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5F19" w14:textId="77777777" w:rsidR="00683052" w:rsidRPr="00981635" w:rsidRDefault="00683052" w:rsidP="00683052">
      <w:pPr>
        <w:tabs>
          <w:tab w:val="left" w:pos="4820"/>
          <w:tab w:val="right" w:pos="9072"/>
        </w:tabs>
        <w:spacing w:after="0"/>
        <w:rPr>
          <w:rFonts w:asciiTheme="minorHAnsi" w:hAnsiTheme="minorHAnsi" w:cstheme="minorHAnsi"/>
          <w:color w:val="000000" w:themeColor="text1"/>
          <w:lang w:val="en-US" w:eastAsia="sk-SK"/>
        </w:rPr>
      </w:pPr>
    </w:p>
    <w:p w14:paraId="32C33A7E" w14:textId="77777777" w:rsidR="00683052" w:rsidRPr="00981635" w:rsidRDefault="00683052" w:rsidP="00683052">
      <w:pPr>
        <w:tabs>
          <w:tab w:val="left" w:pos="5529"/>
          <w:tab w:val="right" w:pos="9072"/>
        </w:tabs>
        <w:spacing w:after="0"/>
        <w:rPr>
          <w:rFonts w:asciiTheme="minorHAnsi" w:hAnsiTheme="minorHAnsi" w:cstheme="minorHAnsi"/>
          <w:color w:val="000000" w:themeColor="text1"/>
          <w:lang w:eastAsia="sk-SK"/>
        </w:rPr>
      </w:pPr>
      <w:r w:rsidRPr="00981635">
        <w:rPr>
          <w:rFonts w:asciiTheme="minorHAnsi" w:hAnsiTheme="minorHAnsi" w:cstheme="minorHAnsi"/>
          <w:color w:val="000000" w:themeColor="text1"/>
          <w:lang w:eastAsia="sk-SK"/>
        </w:rPr>
        <w:tab/>
      </w:r>
      <w:r w:rsidRPr="00981635">
        <w:rPr>
          <w:rFonts w:asciiTheme="minorHAnsi" w:hAnsiTheme="minorHAnsi" w:cstheme="minorHAnsi"/>
          <w:color w:val="000000" w:themeColor="text1"/>
          <w:lang w:eastAsia="sk-SK"/>
        </w:rPr>
        <w:tab/>
      </w:r>
    </w:p>
    <w:p w14:paraId="06A7C9B8" w14:textId="77777777" w:rsidR="00683052" w:rsidRPr="00981635" w:rsidRDefault="00683052" w:rsidP="00683052">
      <w:pPr>
        <w:tabs>
          <w:tab w:val="left" w:pos="5529"/>
          <w:tab w:val="right" w:pos="9072"/>
        </w:tabs>
        <w:spacing w:after="0"/>
        <w:rPr>
          <w:rFonts w:asciiTheme="minorHAnsi" w:hAnsiTheme="minorHAnsi" w:cstheme="minorHAnsi"/>
          <w:color w:val="000000" w:themeColor="text1"/>
          <w:lang w:eastAsia="sk-SK"/>
        </w:rPr>
      </w:pPr>
    </w:p>
    <w:p w14:paraId="6DF2586E" w14:textId="77777777" w:rsidR="00683052" w:rsidRPr="00981635" w:rsidRDefault="00683052" w:rsidP="00683052">
      <w:pPr>
        <w:tabs>
          <w:tab w:val="left" w:pos="5529"/>
          <w:tab w:val="right" w:pos="9072"/>
        </w:tabs>
        <w:spacing w:after="0"/>
        <w:rPr>
          <w:rFonts w:asciiTheme="minorHAnsi" w:hAnsiTheme="minorHAnsi" w:cstheme="minorHAnsi"/>
          <w:color w:val="000000" w:themeColor="text1"/>
          <w:lang w:eastAsia="sk-SK"/>
        </w:rPr>
      </w:pPr>
    </w:p>
    <w:p w14:paraId="053763D5" w14:textId="19CD5796" w:rsidR="00683052" w:rsidRPr="006217E9" w:rsidRDefault="00683052" w:rsidP="006217E9">
      <w:pPr>
        <w:spacing w:after="0"/>
        <w:jc w:val="right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Príloha č.: </w:t>
      </w:r>
      <w:r w:rsidR="006217E9"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1</w:t>
      </w:r>
    </w:p>
    <w:p w14:paraId="7484778E" w14:textId="77777777" w:rsidR="00683052" w:rsidRPr="006217E9" w:rsidRDefault="00683052" w:rsidP="006217E9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18EB6E1C" w14:textId="77777777" w:rsidR="00683052" w:rsidRPr="006217E9" w:rsidRDefault="00683052" w:rsidP="00683052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6217E9">
        <w:rPr>
          <w:rFonts w:asciiTheme="minorHAnsi" w:hAnsiTheme="minorHAnsi" w:cstheme="minorHAnsi"/>
          <w:b/>
          <w:sz w:val="18"/>
          <w:szCs w:val="18"/>
          <w:lang w:eastAsia="sk-SK"/>
        </w:rPr>
        <w:t>Čestné vyhlásenie</w:t>
      </w:r>
    </w:p>
    <w:p w14:paraId="1AEBF4D3" w14:textId="77777777" w:rsidR="00683052" w:rsidRPr="006217E9" w:rsidRDefault="00683052" w:rsidP="00683052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6217E9">
        <w:rPr>
          <w:rFonts w:asciiTheme="minorHAnsi" w:hAnsiTheme="minorHAnsi" w:cstheme="minorHAnsi"/>
          <w:b/>
          <w:sz w:val="18"/>
          <w:szCs w:val="18"/>
          <w:lang w:eastAsia="sk-SK"/>
        </w:rPr>
        <w:t>o poberaní podielov na zisku z obchodných spoločností a družstiev</w:t>
      </w:r>
    </w:p>
    <w:p w14:paraId="75728B78" w14:textId="77777777" w:rsidR="00683052" w:rsidRPr="006217E9" w:rsidRDefault="00683052" w:rsidP="00683052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36A6A9CB" w14:textId="41A985A6" w:rsidR="006217E9" w:rsidRPr="00C97D65" w:rsidRDefault="006217E9" w:rsidP="006217E9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Čestné vyhlásenie je prílohou k</w:t>
      </w:r>
      <w:r w:rsidR="00DF6186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potvrdenému 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záväzné</w:t>
      </w:r>
      <w:r>
        <w:rPr>
          <w:rFonts w:asciiTheme="minorHAnsi" w:hAnsiTheme="minorHAnsi" w:cstheme="minorHAnsi"/>
          <w:bCs/>
          <w:sz w:val="18"/>
          <w:szCs w:val="18"/>
          <w:lang w:eastAsia="sk-SK"/>
        </w:rPr>
        <w:t>mu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záujmu na získanie postavenia nájomcu v</w:t>
      </w:r>
      <w:r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systéme 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štátom podporovaného nájomného bývania v zmysle Zákona č. 222/2022 Z. z. o štátnej podpore nájomného bývania a o zmene a doplnení niektorých zákonov </w:t>
      </w:r>
      <w:r w:rsidRPr="00C97D65">
        <w:rPr>
          <w:rFonts w:asciiTheme="minorHAnsi" w:hAnsiTheme="minorHAnsi" w:cstheme="minorHAnsi"/>
          <w:bCs/>
          <w:sz w:val="18"/>
          <w:szCs w:val="18"/>
        </w:rPr>
        <w:t>v znení neskorších predpisov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</w:p>
    <w:p w14:paraId="32CCA065" w14:textId="77777777" w:rsidR="006217E9" w:rsidRPr="00C97D65" w:rsidRDefault="006217E9" w:rsidP="006217E9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6F321FC0" w14:textId="77777777" w:rsidR="006217E9" w:rsidRPr="00C97D65" w:rsidRDefault="006217E9" w:rsidP="006217E9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       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záujemca</w:t>
      </w:r>
      <w:r w:rsidRPr="00C97D65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1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člen domácnosti záujemcu</w:t>
      </w:r>
      <w:r w:rsidRPr="00C97D65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2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X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Pr="00C97D65">
        <w:rPr>
          <w:rFonts w:asciiTheme="minorHAnsi" w:hAnsiTheme="minorHAnsi" w:cstheme="minorHAnsi"/>
          <w:bCs/>
          <w:sz w:val="16"/>
          <w:szCs w:val="16"/>
          <w:lang w:eastAsia="sk-SK"/>
        </w:rPr>
        <w:t>vyznačte jednu z možností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 </w:t>
      </w:r>
    </w:p>
    <w:p w14:paraId="70F8F984" w14:textId="77777777" w:rsidR="006217E9" w:rsidRPr="00C97D65" w:rsidRDefault="006217E9" w:rsidP="006217E9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</w:t>
      </w:r>
    </w:p>
    <w:p w14:paraId="1A892508" w14:textId="77777777" w:rsidR="006217E9" w:rsidRPr="00C97D65" w:rsidRDefault="006217E9" w:rsidP="006217E9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sz w:val="18"/>
          <w:szCs w:val="18"/>
          <w:lang w:eastAsia="sk-SK"/>
        </w:rPr>
        <w:t>Dolu podpísaný(á) 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</w:t>
      </w:r>
    </w:p>
    <w:p w14:paraId="1A5E62EC" w14:textId="77777777" w:rsidR="006217E9" w:rsidRPr="00C97D65" w:rsidRDefault="006217E9" w:rsidP="006217E9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sz w:val="18"/>
          <w:szCs w:val="18"/>
          <w:lang w:eastAsia="sk-SK"/>
        </w:rPr>
        <w:t>Dátum narodenia / rodné číslo 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</w:t>
      </w:r>
    </w:p>
    <w:p w14:paraId="3205C85C" w14:textId="77777777" w:rsidR="006217E9" w:rsidRDefault="006217E9" w:rsidP="006217E9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sz w:val="18"/>
          <w:szCs w:val="18"/>
          <w:lang w:eastAsia="sk-SK"/>
        </w:rPr>
        <w:t>Adresa bydliska 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</w:t>
      </w:r>
    </w:p>
    <w:p w14:paraId="22E435FC" w14:textId="77777777" w:rsidR="006217E9" w:rsidRPr="00C97D65" w:rsidRDefault="006217E9" w:rsidP="006217E9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5CC63B34" w14:textId="1F791064" w:rsidR="006217E9" w:rsidRDefault="006217E9" w:rsidP="006217E9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Týmto vyhlasujem, že v období </w:t>
      </w:r>
      <w:r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od </w:t>
      </w:r>
      <w:r w:rsidRPr="006E1BDD">
        <w:rPr>
          <w:rFonts w:asciiTheme="minorHAnsi" w:hAnsiTheme="minorHAnsi" w:cstheme="minorHAnsi"/>
          <w:sz w:val="18"/>
          <w:szCs w:val="18"/>
          <w:lang w:eastAsia="sk-SK"/>
        </w:rPr>
        <w:t xml:space="preserve">1.1.2025 </w:t>
      </w:r>
      <w:r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do </w:t>
      </w:r>
      <w:r w:rsidRPr="006E1BDD">
        <w:rPr>
          <w:rFonts w:asciiTheme="minorHAnsi" w:hAnsiTheme="minorHAnsi" w:cstheme="minorHAnsi"/>
          <w:sz w:val="18"/>
          <w:szCs w:val="18"/>
          <w:lang w:eastAsia="sk-SK"/>
        </w:rPr>
        <w:t>31.12.202</w:t>
      </w:r>
      <w:bookmarkStart w:id="0" w:name="_Hlk215581525"/>
      <w:r w:rsidRPr="006E1BDD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Pr="006E1BDD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3"/>
      </w:r>
      <w:bookmarkEnd w:id="0"/>
      <w:r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(ďalej ako „sledované obdobie“)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</w:p>
    <w:p w14:paraId="02C66A1B" w14:textId="02464A35" w:rsidR="00683052" w:rsidRPr="006217E9" w:rsidRDefault="00683052" w:rsidP="006217E9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som ako spoločník obchodnej spoločnosti</w:t>
      </w:r>
      <w:r w:rsidR="005B082A"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alebo družstva</w:t>
      </w:r>
      <w:r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, člen štatutárneho orgánu alebo člen dozorného orgánu</w:t>
      </w:r>
      <w:r w:rsidR="00191080"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</w:p>
    <w:p w14:paraId="175F252A" w14:textId="77777777" w:rsidR="001A7051" w:rsidRPr="006217E9" w:rsidRDefault="001A7051" w:rsidP="00683052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10E14183" w14:textId="6AA956DE" w:rsidR="00683052" w:rsidRPr="006217E9" w:rsidRDefault="00F303AC" w:rsidP="00683052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p</w:t>
      </w:r>
      <w:r w:rsidR="00683052"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rijal</w:t>
      </w:r>
      <w:r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(a)</w:t>
      </w:r>
    </w:p>
    <w:p w14:paraId="2C9AFECF" w14:textId="77777777" w:rsidR="00683052" w:rsidRPr="006217E9" w:rsidRDefault="00683052" w:rsidP="006217E9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512E08DD" w14:textId="5D5551EE" w:rsidR="00683052" w:rsidRPr="006217E9" w:rsidRDefault="00683052" w:rsidP="006217E9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podiel na zisku obchodnej spoločnosti alebo družstva v zmysle § 2 ods. 2 písm. f) </w:t>
      </w:r>
      <w:r w:rsidR="001A7051"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N</w:t>
      </w:r>
      <w:r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ariadenia vlády </w:t>
      </w:r>
      <w:r w:rsidR="00FF420F"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Slovenskej </w:t>
      </w:r>
      <w:r w:rsidR="00594B1C"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republiky </w:t>
      </w:r>
      <w:r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č. 327/2022</w:t>
      </w:r>
      <w:r w:rsidR="005D1040"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Z. z. </w:t>
      </w:r>
      <w:r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o niektorých opatreniach v súvislosti so štátnou podporou nájomného bývania</w:t>
      </w:r>
      <w:r w:rsidR="000313B0"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v znení neskorších predpisov</w:t>
      </w:r>
      <w:r w:rsidR="00414E8A" w:rsidRPr="006217E9">
        <w:rPr>
          <w:rFonts w:asciiTheme="minorHAnsi" w:hAnsiTheme="minorHAnsi" w:cstheme="minorHAnsi"/>
          <w:bCs/>
          <w:sz w:val="18"/>
          <w:szCs w:val="18"/>
          <w:lang w:eastAsia="sk-SK"/>
        </w:rPr>
        <w:t>.</w:t>
      </w:r>
    </w:p>
    <w:p w14:paraId="6E16F2EE" w14:textId="77777777" w:rsidR="00683052" w:rsidRPr="006217E9" w:rsidRDefault="00683052" w:rsidP="006217E9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7"/>
        <w:gridCol w:w="2126"/>
        <w:gridCol w:w="2239"/>
      </w:tblGrid>
      <w:tr w:rsidR="00266E2B" w:rsidRPr="006217E9" w14:paraId="0C2A188A" w14:textId="77777777" w:rsidTr="00526A47">
        <w:trPr>
          <w:trHeight w:val="983"/>
        </w:trPr>
        <w:tc>
          <w:tcPr>
            <w:tcW w:w="450" w:type="dxa"/>
            <w:vAlign w:val="center"/>
          </w:tcPr>
          <w:p w14:paraId="01727CD7" w14:textId="77777777" w:rsidR="00683052" w:rsidRPr="006217E9" w:rsidRDefault="00683052" w:rsidP="006217E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6217E9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Č.</w:t>
            </w:r>
          </w:p>
        </w:tc>
        <w:tc>
          <w:tcPr>
            <w:tcW w:w="4507" w:type="dxa"/>
            <w:vAlign w:val="center"/>
          </w:tcPr>
          <w:p w14:paraId="202BF8A2" w14:textId="77777777" w:rsidR="00683052" w:rsidRPr="006217E9" w:rsidRDefault="00683052" w:rsidP="006217E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6217E9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Druh príjmu</w:t>
            </w:r>
          </w:p>
        </w:tc>
        <w:tc>
          <w:tcPr>
            <w:tcW w:w="2126" w:type="dxa"/>
            <w:vAlign w:val="center"/>
          </w:tcPr>
          <w:p w14:paraId="09243048" w14:textId="77777777" w:rsidR="006217E9" w:rsidRPr="00C97D65" w:rsidRDefault="006217E9" w:rsidP="006217E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C97D65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„Sledované obdobie“</w:t>
            </w:r>
          </w:p>
          <w:p w14:paraId="51EE1EFE" w14:textId="4C5CF580" w:rsidR="00683052" w:rsidRPr="006217E9" w:rsidRDefault="006217E9" w:rsidP="006217E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C97D65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 xml:space="preserve"> (od - do)</w:t>
            </w:r>
          </w:p>
        </w:tc>
        <w:tc>
          <w:tcPr>
            <w:tcW w:w="2239" w:type="dxa"/>
            <w:vAlign w:val="center"/>
          </w:tcPr>
          <w:p w14:paraId="3727C7D5" w14:textId="2FEE12B0" w:rsidR="00683052" w:rsidRPr="006217E9" w:rsidRDefault="006217E9" w:rsidP="006217E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C97D65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Suma v EUR</w:t>
            </w:r>
            <w:r w:rsidRPr="00C97D65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4"/>
            </w:r>
          </w:p>
        </w:tc>
      </w:tr>
      <w:tr w:rsidR="00683052" w:rsidRPr="006217E9" w14:paraId="148EB293" w14:textId="77777777" w:rsidTr="006217E9">
        <w:trPr>
          <w:trHeight w:val="1399"/>
        </w:trPr>
        <w:tc>
          <w:tcPr>
            <w:tcW w:w="450" w:type="dxa"/>
            <w:vAlign w:val="center"/>
          </w:tcPr>
          <w:p w14:paraId="45FC17A9" w14:textId="77777777" w:rsidR="00683052" w:rsidRPr="006217E9" w:rsidRDefault="00683052" w:rsidP="006217E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6217E9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4507" w:type="dxa"/>
            <w:vAlign w:val="center"/>
          </w:tcPr>
          <w:p w14:paraId="3DEF7673" w14:textId="6D9DCF44" w:rsidR="00683052" w:rsidRPr="006217E9" w:rsidRDefault="00090093" w:rsidP="006217E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6217E9">
              <w:rPr>
                <w:rFonts w:asciiTheme="minorHAnsi" w:hAnsiTheme="minorHAnsi" w:cstheme="minorHAnsi"/>
                <w:bCs/>
                <w:sz w:val="18"/>
                <w:szCs w:val="18"/>
                <w:lang w:eastAsia="sk-SK"/>
              </w:rPr>
              <w:t>P</w:t>
            </w:r>
            <w:r w:rsidR="00683052" w:rsidRPr="006217E9">
              <w:rPr>
                <w:rFonts w:asciiTheme="minorHAnsi" w:hAnsiTheme="minorHAnsi" w:cstheme="minorHAnsi"/>
                <w:bCs/>
                <w:sz w:val="18"/>
                <w:szCs w:val="18"/>
                <w:lang w:eastAsia="sk-SK"/>
              </w:rPr>
              <w:t>odiel na zisku (dividenda) vyplácaný zo zisku obchodnej spoločnosti alebo družstva určeného</w:t>
            </w:r>
            <w:r w:rsidR="00CE5DAD" w:rsidRPr="006217E9">
              <w:rPr>
                <w:rFonts w:asciiTheme="minorHAnsi" w:hAnsiTheme="minorHAnsi" w:cstheme="minorHAnsi"/>
                <w:bCs/>
                <w:sz w:val="18"/>
                <w:szCs w:val="18"/>
                <w:lang w:eastAsia="sk-SK"/>
              </w:rPr>
              <w:t xml:space="preserve"> </w:t>
            </w:r>
            <w:r w:rsidR="00683052" w:rsidRPr="006217E9">
              <w:rPr>
                <w:rFonts w:asciiTheme="minorHAnsi" w:hAnsiTheme="minorHAnsi" w:cstheme="minorHAnsi"/>
                <w:bCs/>
                <w:sz w:val="18"/>
                <w:szCs w:val="18"/>
                <w:lang w:eastAsia="sk-SK"/>
              </w:rPr>
              <w:t>na rozdelenie osobám, ktoré sa podieľajú na ich základnom imaní, alebo členom štatutárneho</w:t>
            </w:r>
            <w:r w:rsidR="00CE5DAD" w:rsidRPr="006217E9">
              <w:rPr>
                <w:rFonts w:asciiTheme="minorHAnsi" w:hAnsiTheme="minorHAnsi" w:cstheme="minorHAnsi"/>
                <w:bCs/>
                <w:sz w:val="18"/>
                <w:szCs w:val="18"/>
                <w:lang w:eastAsia="sk-SK"/>
              </w:rPr>
              <w:t xml:space="preserve"> </w:t>
            </w:r>
            <w:r w:rsidR="00683052" w:rsidRPr="006217E9">
              <w:rPr>
                <w:rFonts w:asciiTheme="minorHAnsi" w:hAnsiTheme="minorHAnsi" w:cstheme="minorHAnsi"/>
                <w:bCs/>
                <w:sz w:val="18"/>
                <w:szCs w:val="18"/>
                <w:lang w:eastAsia="sk-SK"/>
              </w:rPr>
              <w:t>orgánu, alebo členom dozorného orgánu tejto obchodnej spoločnosti alebo družstva</w:t>
            </w:r>
          </w:p>
        </w:tc>
        <w:tc>
          <w:tcPr>
            <w:tcW w:w="2126" w:type="dxa"/>
            <w:vAlign w:val="center"/>
          </w:tcPr>
          <w:p w14:paraId="269FFB56" w14:textId="1BC8D2A8" w:rsidR="00683052" w:rsidRPr="006217E9" w:rsidRDefault="006217E9" w:rsidP="006217E9">
            <w:pPr>
              <w:spacing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sk-SK"/>
              </w:rPr>
            </w:pPr>
            <w:r w:rsidRPr="006217E9">
              <w:rPr>
                <w:rFonts w:asciiTheme="minorHAnsi" w:hAnsiTheme="minorHAnsi" w:cstheme="minorHAnsi"/>
                <w:bCs/>
                <w:sz w:val="18"/>
                <w:szCs w:val="18"/>
                <w:lang w:eastAsia="sk-SK"/>
              </w:rPr>
              <w:t>1.1.2025-31.12.2025</w:t>
            </w:r>
          </w:p>
          <w:p w14:paraId="6279D8BF" w14:textId="77777777" w:rsidR="00683052" w:rsidRPr="006217E9" w:rsidRDefault="00683052" w:rsidP="006217E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vAlign w:val="center"/>
          </w:tcPr>
          <w:p w14:paraId="777D14AA" w14:textId="77777777" w:rsidR="00683052" w:rsidRPr="006217E9" w:rsidRDefault="00683052" w:rsidP="006217E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</w:p>
        </w:tc>
      </w:tr>
    </w:tbl>
    <w:p w14:paraId="41656BC6" w14:textId="77777777" w:rsidR="00683052" w:rsidRPr="006217E9" w:rsidRDefault="00683052" w:rsidP="006217E9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16A2735E" w14:textId="77777777" w:rsidR="005775ED" w:rsidRDefault="005775ED" w:rsidP="006217E9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6FB44272" w14:textId="7386D4E6" w:rsidR="006217E9" w:rsidRPr="00E31E6D" w:rsidRDefault="005775ED" w:rsidP="006217E9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>
        <w:rPr>
          <w:rFonts w:asciiTheme="minorHAnsi" w:hAnsiTheme="minorHAnsi" w:cstheme="minorHAnsi"/>
          <w:sz w:val="18"/>
          <w:szCs w:val="18"/>
          <w:lang w:eastAsia="sk-SK"/>
        </w:rPr>
        <w:t>V</w:t>
      </w:r>
      <w:r w:rsidR="006217E9" w:rsidRPr="00E31E6D">
        <w:rPr>
          <w:rFonts w:asciiTheme="minorHAnsi" w:hAnsiTheme="minorHAnsi" w:cstheme="minorHAnsi"/>
          <w:sz w:val="18"/>
          <w:szCs w:val="18"/>
          <w:lang w:eastAsia="sk-SK"/>
        </w:rPr>
        <w:t>ystavil (meno a priezvisko) .................................................</w:t>
      </w:r>
    </w:p>
    <w:p w14:paraId="71660187" w14:textId="77777777" w:rsidR="006217E9" w:rsidRPr="00E31E6D" w:rsidRDefault="006217E9" w:rsidP="006217E9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V .............................................................................................................</w:t>
      </w:r>
    </w:p>
    <w:p w14:paraId="71558A75" w14:textId="77777777" w:rsidR="006217E9" w:rsidRPr="00E31E6D" w:rsidRDefault="006217E9" w:rsidP="006217E9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Dňa .........................................................................................................</w:t>
      </w:r>
    </w:p>
    <w:p w14:paraId="79AD926D" w14:textId="77777777" w:rsidR="006217E9" w:rsidRPr="00E31E6D" w:rsidRDefault="006217E9" w:rsidP="006217E9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Telefónne číslo .......................................................................................</w:t>
      </w:r>
    </w:p>
    <w:p w14:paraId="12D75D68" w14:textId="77777777" w:rsidR="006217E9" w:rsidRDefault="006217E9" w:rsidP="006217E9">
      <w:pPr>
        <w:spacing w:after="0"/>
        <w:ind w:left="4248" w:firstLine="708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B27115B" w14:textId="77777777" w:rsidR="006217E9" w:rsidRDefault="006217E9" w:rsidP="006217E9">
      <w:pPr>
        <w:spacing w:after="0"/>
        <w:ind w:left="4248" w:firstLine="708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4D1C133" w14:textId="77777777" w:rsidR="006217E9" w:rsidRPr="00CA78FD" w:rsidRDefault="006217E9" w:rsidP="006217E9">
      <w:pPr>
        <w:spacing w:after="0"/>
        <w:ind w:left="4248" w:firstLine="708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  <w:r w:rsidRPr="00CA78FD">
        <w:rPr>
          <w:rFonts w:asciiTheme="minorHAnsi" w:hAnsiTheme="minorHAnsi" w:cstheme="minorHAnsi"/>
          <w:sz w:val="20"/>
          <w:szCs w:val="20"/>
          <w:lang w:eastAsia="sk-SK"/>
        </w:rPr>
        <w:t>......................................................</w:t>
      </w:r>
    </w:p>
    <w:p w14:paraId="4975E2CE" w14:textId="47003CEA" w:rsidR="00683052" w:rsidRPr="006217E9" w:rsidRDefault="006217E9" w:rsidP="006217E9">
      <w:pPr>
        <w:tabs>
          <w:tab w:val="center" w:pos="7371"/>
        </w:tabs>
        <w:spacing w:after="0"/>
        <w:ind w:hanging="284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A78FD">
        <w:rPr>
          <w:rFonts w:asciiTheme="minorHAnsi" w:hAnsiTheme="minorHAnsi" w:cstheme="minorHAnsi"/>
          <w:sz w:val="20"/>
          <w:szCs w:val="20"/>
          <w:lang w:eastAsia="sk-SK"/>
        </w:rPr>
        <w:tab/>
      </w:r>
      <w:r w:rsidRPr="00CA78FD">
        <w:rPr>
          <w:rFonts w:asciiTheme="minorHAnsi" w:hAnsiTheme="minorHAnsi" w:cstheme="minorHAnsi"/>
          <w:sz w:val="20"/>
          <w:szCs w:val="20"/>
          <w:lang w:eastAsia="sk-SK"/>
        </w:rPr>
        <w:tab/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  </w:t>
      </w:r>
      <w:r w:rsidRPr="00CA78FD">
        <w:rPr>
          <w:rFonts w:asciiTheme="minorHAnsi" w:hAnsiTheme="minorHAnsi" w:cstheme="minorHAnsi"/>
          <w:sz w:val="20"/>
          <w:szCs w:val="20"/>
          <w:lang w:eastAsia="sk-SK"/>
        </w:rPr>
        <w:t>Podpis vyhlasujúceh</w:t>
      </w:r>
      <w:r>
        <w:rPr>
          <w:rFonts w:asciiTheme="minorHAnsi" w:hAnsiTheme="minorHAnsi" w:cstheme="minorHAnsi"/>
          <w:sz w:val="20"/>
          <w:szCs w:val="20"/>
          <w:lang w:eastAsia="sk-SK"/>
        </w:rPr>
        <w:t>o</w:t>
      </w:r>
    </w:p>
    <w:sectPr w:rsidR="00683052" w:rsidRPr="006217E9" w:rsidSect="000B7AF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720" w:left="709" w:header="705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A51E" w14:textId="77777777" w:rsidR="00216F08" w:rsidRDefault="00216F08" w:rsidP="00825094">
      <w:r>
        <w:separator/>
      </w:r>
    </w:p>
  </w:endnote>
  <w:endnote w:type="continuationSeparator" w:id="0">
    <w:p w14:paraId="65D9F0F2" w14:textId="77777777" w:rsidR="00216F08" w:rsidRDefault="00216F08" w:rsidP="008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596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155ED3" w14:textId="3F8A16E4" w:rsidR="003B3470" w:rsidRDefault="003B3470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5D13" w14:textId="61F8922D" w:rsidR="00B1374E" w:rsidRDefault="00EB6632" w:rsidP="000313B0">
    <w:pPr>
      <w:pStyle w:val="Pta"/>
      <w:spacing w:after="0" w:line="240" w:lineRule="auto"/>
      <w:ind w:right="28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A63A012" wp14:editId="5BB9D1FF">
          <wp:simplePos x="0" y="0"/>
          <wp:positionH relativeFrom="margin">
            <wp:align>center</wp:align>
          </wp:positionH>
          <wp:positionV relativeFrom="page">
            <wp:posOffset>9623797</wp:posOffset>
          </wp:positionV>
          <wp:extent cx="6210000" cy="25200"/>
          <wp:effectExtent l="0" t="0" r="0" b="0"/>
          <wp:wrapNone/>
          <wp:docPr id="20979318" name="Grafický objekt 2097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9D868" w14:textId="180368B3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SemiBold" w:hAnsi="Montserrat SemiBold"/>
        <w:color w:val="4D788E"/>
        <w:sz w:val="16"/>
        <w:szCs w:val="16"/>
      </w:rPr>
    </w:pP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32BDF30A" w14:textId="77777777" w:rsidR="00B94EE7" w:rsidRDefault="00B94EE7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B94EE7">
      <w:rPr>
        <w:rFonts w:ascii="Montserrat Light" w:hAnsi="Montserrat Light"/>
        <w:sz w:val="16"/>
        <w:szCs w:val="16"/>
      </w:rPr>
      <w:t>Tomášikova 14366/64A, 831 04 Bratislava</w:t>
    </w:r>
  </w:p>
  <w:p w14:paraId="39DC52E2" w14:textId="24F05372" w:rsidR="00E74346" w:rsidRPr="00F15D16" w:rsidRDefault="00E74346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2702E67A" w14:textId="77777777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 w:rsidR="003D7CE9"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3550A54C" w14:textId="4E312A10" w:rsidR="00EB6632" w:rsidRDefault="00EB6632" w:rsidP="000B7AF2">
    <w:pPr>
      <w:pStyle w:val="Pta"/>
      <w:tabs>
        <w:tab w:val="clear" w:pos="4536"/>
        <w:tab w:val="clear" w:pos="9072"/>
        <w:tab w:val="left" w:pos="2974"/>
      </w:tabs>
      <w:spacing w:after="0" w:line="240" w:lineRule="auto"/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 w:rsidR="00E74346"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EB74" w14:textId="77777777" w:rsidR="00216F08" w:rsidRDefault="00216F08" w:rsidP="00825094">
      <w:r>
        <w:separator/>
      </w:r>
    </w:p>
  </w:footnote>
  <w:footnote w:type="continuationSeparator" w:id="0">
    <w:p w14:paraId="34AC3144" w14:textId="77777777" w:rsidR="00216F08" w:rsidRDefault="00216F08" w:rsidP="00825094">
      <w:r>
        <w:continuationSeparator/>
      </w:r>
    </w:p>
  </w:footnote>
  <w:footnote w:id="1">
    <w:p w14:paraId="27F7BFBE" w14:textId="77777777" w:rsidR="006217E9" w:rsidRPr="00C97D65" w:rsidRDefault="006217E9" w:rsidP="006217E9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§ 2 písm. l) a § 7 Zákona č. 222/2022 Z. z. o štátnej podpore nájomného bývania a o zmene a doplnení niektorých zákonov </w:t>
      </w:r>
      <w:r w:rsidRPr="00C97D65">
        <w:rPr>
          <w:rFonts w:cstheme="minorHAnsi"/>
          <w:bCs/>
          <w:sz w:val="16"/>
          <w:szCs w:val="16"/>
        </w:rPr>
        <w:t>v znení neskorších predpisov</w:t>
      </w:r>
      <w:r w:rsidRPr="00C97D65">
        <w:rPr>
          <w:rFonts w:cstheme="minorHAnsi"/>
          <w:sz w:val="16"/>
          <w:szCs w:val="16"/>
        </w:rPr>
        <w:t>.</w:t>
      </w:r>
    </w:p>
  </w:footnote>
  <w:footnote w:id="2">
    <w:p w14:paraId="6683A287" w14:textId="77777777" w:rsidR="006217E9" w:rsidRPr="00C97D65" w:rsidRDefault="006217E9" w:rsidP="006217E9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§ 2 písm. a) bod 1. Nariadenia vlády Slovenskej republiky č. 327/2022 Z. z. o niektorých opatreniach v súvislosti so štátnou podporou nájomného bývania </w:t>
      </w:r>
      <w:r w:rsidRPr="00C97D65">
        <w:rPr>
          <w:rFonts w:cstheme="minorHAnsi"/>
          <w:bCs/>
          <w:sz w:val="16"/>
          <w:szCs w:val="16"/>
        </w:rPr>
        <w:t>v znení neskorších predpisov</w:t>
      </w:r>
      <w:r w:rsidRPr="00C97D65">
        <w:rPr>
          <w:rFonts w:cstheme="minorHAnsi"/>
          <w:sz w:val="16"/>
          <w:szCs w:val="16"/>
        </w:rPr>
        <w:t>.</w:t>
      </w:r>
    </w:p>
  </w:footnote>
  <w:footnote w:id="3">
    <w:p w14:paraId="3C21D158" w14:textId="77777777" w:rsidR="006217E9" w:rsidRPr="00C97D65" w:rsidRDefault="006217E9" w:rsidP="006217E9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Za posledn</w:t>
      </w:r>
      <w:r>
        <w:rPr>
          <w:rFonts w:cstheme="minorHAnsi"/>
          <w:sz w:val="16"/>
          <w:szCs w:val="16"/>
        </w:rPr>
        <w:t>ý kalendárny rok.</w:t>
      </w:r>
    </w:p>
  </w:footnote>
  <w:footnote w:id="4">
    <w:p w14:paraId="5B4FC4F9" w14:textId="5E424AEB" w:rsidR="006217E9" w:rsidRPr="00C97D65" w:rsidRDefault="006217E9" w:rsidP="006217E9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</w:t>
      </w:r>
      <w:r w:rsidRPr="000D7D5B">
        <w:rPr>
          <w:rFonts w:cstheme="minorHAnsi"/>
          <w:bCs/>
          <w:sz w:val="16"/>
          <w:szCs w:val="16"/>
        </w:rPr>
        <w:t>Súhrnná suma</w:t>
      </w:r>
      <w:r w:rsidR="005775ED">
        <w:rPr>
          <w:rFonts w:cstheme="minorHAnsi"/>
          <w:bCs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sa</w:t>
      </w:r>
      <w:r w:rsidRPr="00C97D65">
        <w:rPr>
          <w:rFonts w:cstheme="minorHAnsi"/>
          <w:sz w:val="16"/>
          <w:szCs w:val="16"/>
        </w:rPr>
        <w:t xml:space="preserve"> uvádza v EUR.</w:t>
      </w:r>
    </w:p>
    <w:p w14:paraId="1E4478E6" w14:textId="77777777" w:rsidR="006217E9" w:rsidRPr="00463FCD" w:rsidRDefault="006217E9" w:rsidP="006217E9">
      <w:pPr>
        <w:pStyle w:val="Textpoznmkypodiarou"/>
        <w:rPr>
          <w:rFonts w:cstheme="minorHAnsi"/>
        </w:rPr>
      </w:pPr>
      <w:r w:rsidRPr="00463FCD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55E7" w14:textId="2C347279" w:rsidR="00825094" w:rsidRDefault="00EB6632" w:rsidP="00825094">
    <w:pPr>
      <w:pStyle w:val="Hlavika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29F24700" wp14:editId="4E9AA2AA">
          <wp:simplePos x="0" y="0"/>
          <wp:positionH relativeFrom="column">
            <wp:posOffset>-64107</wp:posOffset>
          </wp:positionH>
          <wp:positionV relativeFrom="paragraph">
            <wp:posOffset>-69988</wp:posOffset>
          </wp:positionV>
          <wp:extent cx="439310" cy="506896"/>
          <wp:effectExtent l="0" t="0" r="0" b="7620"/>
          <wp:wrapNone/>
          <wp:docPr id="1609096763" name="Grafický objekt 160909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23" cy="51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094">
      <w:tab/>
    </w:r>
    <w:r w:rsidR="0082509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4670" w14:textId="24FB3530" w:rsidR="00F15D16" w:rsidRDefault="00A16F95" w:rsidP="00EB6632">
    <w:pPr>
      <w:pStyle w:val="Hlavika"/>
      <w:jc w:val="righ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18A55EB" wp14:editId="730EFD86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5872835" name="Grafický objekt 1415872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7047">
      <w:rPr>
        <w:noProof/>
      </w:rPr>
      <w:drawing>
        <wp:anchor distT="0" distB="0" distL="114300" distR="114300" simplePos="0" relativeHeight="251669504" behindDoc="1" locked="0" layoutInCell="1" allowOverlap="1" wp14:anchorId="2120DFC3" wp14:editId="05350CD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184537689" name="Grafický objekt 1184537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632">
      <w:rPr>
        <w:noProof/>
      </w:rPr>
      <w:drawing>
        <wp:anchor distT="0" distB="0" distL="114300" distR="114300" simplePos="0" relativeHeight="251663360" behindDoc="1" locked="0" layoutInCell="1" allowOverlap="1" wp14:anchorId="5F3A5524" wp14:editId="5BE13964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1816713078" name="Grafický objekt 181671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B42"/>
    <w:multiLevelType w:val="hybridMultilevel"/>
    <w:tmpl w:val="DB9C7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16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F71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5448C"/>
    <w:multiLevelType w:val="hybridMultilevel"/>
    <w:tmpl w:val="B9FC8A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D6AC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26741"/>
    <w:multiLevelType w:val="hybridMultilevel"/>
    <w:tmpl w:val="07E2AA12"/>
    <w:lvl w:ilvl="0" w:tplc="53A2D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8E661D"/>
    <w:multiLevelType w:val="hybridMultilevel"/>
    <w:tmpl w:val="E772BEBA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65391"/>
    <w:multiLevelType w:val="multilevel"/>
    <w:tmpl w:val="5080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95C62"/>
    <w:multiLevelType w:val="hybridMultilevel"/>
    <w:tmpl w:val="B462C63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2F06"/>
    <w:multiLevelType w:val="hybridMultilevel"/>
    <w:tmpl w:val="4C18A34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608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9524ED"/>
    <w:multiLevelType w:val="hybridMultilevel"/>
    <w:tmpl w:val="1C9E4A28"/>
    <w:lvl w:ilvl="0" w:tplc="81F4D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32CA"/>
    <w:multiLevelType w:val="hybridMultilevel"/>
    <w:tmpl w:val="F3C0CE9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426D"/>
    <w:multiLevelType w:val="multilevel"/>
    <w:tmpl w:val="1FAC5FF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5" w15:restartNumberingAfterBreak="0">
    <w:nsid w:val="2FB44D53"/>
    <w:multiLevelType w:val="hybridMultilevel"/>
    <w:tmpl w:val="56C4FB6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1406C"/>
    <w:multiLevelType w:val="hybridMultilevel"/>
    <w:tmpl w:val="4F249EDC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060EE"/>
    <w:multiLevelType w:val="hybridMultilevel"/>
    <w:tmpl w:val="8A58B28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785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D71E88"/>
    <w:multiLevelType w:val="hybridMultilevel"/>
    <w:tmpl w:val="B69E3E2E"/>
    <w:lvl w:ilvl="0" w:tplc="D1CCF8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F6AC1"/>
    <w:multiLevelType w:val="hybridMultilevel"/>
    <w:tmpl w:val="B622A7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A85"/>
    <w:multiLevelType w:val="hybridMultilevel"/>
    <w:tmpl w:val="B9FC8A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03B02"/>
    <w:multiLevelType w:val="hybridMultilevel"/>
    <w:tmpl w:val="589A7F76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40C2B"/>
    <w:multiLevelType w:val="hybridMultilevel"/>
    <w:tmpl w:val="09F41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9C8"/>
    <w:multiLevelType w:val="hybridMultilevel"/>
    <w:tmpl w:val="FCA87A3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3F0D"/>
    <w:multiLevelType w:val="hybridMultilevel"/>
    <w:tmpl w:val="B5FCF818"/>
    <w:lvl w:ilvl="0" w:tplc="3A98583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EB607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600E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540AD8"/>
    <w:multiLevelType w:val="multilevel"/>
    <w:tmpl w:val="7210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0511BE"/>
    <w:multiLevelType w:val="hybridMultilevel"/>
    <w:tmpl w:val="59C2EA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142BF"/>
    <w:multiLevelType w:val="hybridMultilevel"/>
    <w:tmpl w:val="D174FB40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537DB"/>
    <w:multiLevelType w:val="hybridMultilevel"/>
    <w:tmpl w:val="4E60193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F26EF0"/>
    <w:multiLevelType w:val="hybridMultilevel"/>
    <w:tmpl w:val="BD96CD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6AB0"/>
    <w:multiLevelType w:val="hybridMultilevel"/>
    <w:tmpl w:val="64E40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EB3"/>
    <w:multiLevelType w:val="multilevel"/>
    <w:tmpl w:val="2BD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31CE3"/>
    <w:multiLevelType w:val="multilevel"/>
    <w:tmpl w:val="DEE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3F31B8"/>
    <w:multiLevelType w:val="hybridMultilevel"/>
    <w:tmpl w:val="57E8C4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7FA9"/>
    <w:multiLevelType w:val="multilevel"/>
    <w:tmpl w:val="A3A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A11D0"/>
    <w:multiLevelType w:val="hybridMultilevel"/>
    <w:tmpl w:val="1F402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E04A1"/>
    <w:multiLevelType w:val="hybridMultilevel"/>
    <w:tmpl w:val="9F0A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62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2A6D69"/>
    <w:multiLevelType w:val="hybridMultilevel"/>
    <w:tmpl w:val="325A1B0E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77C20EEB"/>
    <w:multiLevelType w:val="hybridMultilevel"/>
    <w:tmpl w:val="E9D08A9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93026"/>
    <w:multiLevelType w:val="hybridMultilevel"/>
    <w:tmpl w:val="B0288516"/>
    <w:lvl w:ilvl="0" w:tplc="460A3C60">
      <w:start w:val="1"/>
      <w:numFmt w:val="decimal"/>
      <w:lvlText w:val="%1."/>
      <w:lvlJc w:val="left"/>
      <w:pPr>
        <w:ind w:left="786" w:hanging="360"/>
      </w:pPr>
      <w:rPr>
        <w:rFonts w:eastAsiaTheme="minorHAnsi" w:cs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4614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531A1B"/>
    <w:multiLevelType w:val="hybridMultilevel"/>
    <w:tmpl w:val="42E6F9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4529">
    <w:abstractNumId w:val="35"/>
  </w:num>
  <w:num w:numId="2" w16cid:durableId="1049574193">
    <w:abstractNumId w:val="8"/>
  </w:num>
  <w:num w:numId="3" w16cid:durableId="1240481886">
    <w:abstractNumId w:val="28"/>
  </w:num>
  <w:num w:numId="4" w16cid:durableId="71781711">
    <w:abstractNumId w:val="37"/>
  </w:num>
  <w:num w:numId="5" w16cid:durableId="828525108">
    <w:abstractNumId w:val="34"/>
  </w:num>
  <w:num w:numId="6" w16cid:durableId="573470445">
    <w:abstractNumId w:val="21"/>
  </w:num>
  <w:num w:numId="7" w16cid:durableId="1136798596">
    <w:abstractNumId w:val="6"/>
  </w:num>
  <w:num w:numId="8" w16cid:durableId="96564104">
    <w:abstractNumId w:val="16"/>
  </w:num>
  <w:num w:numId="9" w16cid:durableId="1441409726">
    <w:abstractNumId w:val="42"/>
  </w:num>
  <w:num w:numId="10" w16cid:durableId="1507474025">
    <w:abstractNumId w:val="15"/>
  </w:num>
  <w:num w:numId="11" w16cid:durableId="255679235">
    <w:abstractNumId w:val="3"/>
  </w:num>
  <w:num w:numId="12" w16cid:durableId="77025121">
    <w:abstractNumId w:val="22"/>
  </w:num>
  <w:num w:numId="13" w16cid:durableId="1405909728">
    <w:abstractNumId w:val="13"/>
  </w:num>
  <w:num w:numId="14" w16cid:durableId="1273895997">
    <w:abstractNumId w:val="24"/>
  </w:num>
  <w:num w:numId="15" w16cid:durableId="359206760">
    <w:abstractNumId w:val="9"/>
  </w:num>
  <w:num w:numId="16" w16cid:durableId="960955858">
    <w:abstractNumId w:val="17"/>
  </w:num>
  <w:num w:numId="17" w16cid:durableId="695692220">
    <w:abstractNumId w:val="30"/>
  </w:num>
  <w:num w:numId="18" w16cid:durableId="493759690">
    <w:abstractNumId w:val="10"/>
  </w:num>
  <w:num w:numId="19" w16cid:durableId="2105109031">
    <w:abstractNumId w:val="18"/>
  </w:num>
  <w:num w:numId="20" w16cid:durableId="1164665310">
    <w:abstractNumId w:val="12"/>
  </w:num>
  <w:num w:numId="21" w16cid:durableId="64498046">
    <w:abstractNumId w:val="11"/>
  </w:num>
  <w:num w:numId="22" w16cid:durableId="1089540928">
    <w:abstractNumId w:val="44"/>
  </w:num>
  <w:num w:numId="23" w16cid:durableId="743531774">
    <w:abstractNumId w:val="27"/>
  </w:num>
  <w:num w:numId="24" w16cid:durableId="1270553353">
    <w:abstractNumId w:val="32"/>
  </w:num>
  <w:num w:numId="25" w16cid:durableId="1796211968">
    <w:abstractNumId w:val="40"/>
  </w:num>
  <w:num w:numId="26" w16cid:durableId="355084804">
    <w:abstractNumId w:val="4"/>
  </w:num>
  <w:num w:numId="27" w16cid:durableId="2125882880">
    <w:abstractNumId w:val="38"/>
  </w:num>
  <w:num w:numId="28" w16cid:durableId="388577551">
    <w:abstractNumId w:val="26"/>
  </w:num>
  <w:num w:numId="29" w16cid:durableId="985814326">
    <w:abstractNumId w:val="7"/>
  </w:num>
  <w:num w:numId="30" w16cid:durableId="918638145">
    <w:abstractNumId w:val="19"/>
  </w:num>
  <w:num w:numId="31" w16cid:durableId="156307606">
    <w:abstractNumId w:val="2"/>
  </w:num>
  <w:num w:numId="32" w16cid:durableId="1136726821">
    <w:abstractNumId w:val="20"/>
  </w:num>
  <w:num w:numId="33" w16cid:durableId="1958680534">
    <w:abstractNumId w:val="31"/>
  </w:num>
  <w:num w:numId="34" w16cid:durableId="1992754127">
    <w:abstractNumId w:val="1"/>
  </w:num>
  <w:num w:numId="35" w16cid:durableId="1814826997">
    <w:abstractNumId w:val="36"/>
  </w:num>
  <w:num w:numId="36" w16cid:durableId="1126851951">
    <w:abstractNumId w:val="29"/>
  </w:num>
  <w:num w:numId="37" w16cid:durableId="1418091001">
    <w:abstractNumId w:val="0"/>
  </w:num>
  <w:num w:numId="38" w16cid:durableId="479082588">
    <w:abstractNumId w:val="41"/>
  </w:num>
  <w:num w:numId="39" w16cid:durableId="14271135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37145">
    <w:abstractNumId w:val="33"/>
  </w:num>
  <w:num w:numId="41" w16cid:durableId="1900821458">
    <w:abstractNumId w:val="23"/>
  </w:num>
  <w:num w:numId="42" w16cid:durableId="1860436153">
    <w:abstractNumId w:val="39"/>
  </w:num>
  <w:num w:numId="43" w16cid:durableId="423764123">
    <w:abstractNumId w:val="14"/>
  </w:num>
  <w:num w:numId="44" w16cid:durableId="707293412">
    <w:abstractNumId w:val="5"/>
  </w:num>
  <w:num w:numId="45" w16cid:durableId="1282230587">
    <w:abstractNumId w:val="25"/>
  </w:num>
  <w:num w:numId="46" w16cid:durableId="1987002746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9"/>
    <w:rsid w:val="00004D65"/>
    <w:rsid w:val="00005583"/>
    <w:rsid w:val="00006B0C"/>
    <w:rsid w:val="00006E3B"/>
    <w:rsid w:val="00007B6C"/>
    <w:rsid w:val="0001022F"/>
    <w:rsid w:val="00010CF0"/>
    <w:rsid w:val="000115C0"/>
    <w:rsid w:val="00011916"/>
    <w:rsid w:val="00014622"/>
    <w:rsid w:val="00015412"/>
    <w:rsid w:val="000200DD"/>
    <w:rsid w:val="00021DA5"/>
    <w:rsid w:val="00023443"/>
    <w:rsid w:val="000235BC"/>
    <w:rsid w:val="00027721"/>
    <w:rsid w:val="00027A1C"/>
    <w:rsid w:val="000313B0"/>
    <w:rsid w:val="00031BA9"/>
    <w:rsid w:val="00032270"/>
    <w:rsid w:val="000357A6"/>
    <w:rsid w:val="00036D60"/>
    <w:rsid w:val="000410B2"/>
    <w:rsid w:val="000423A2"/>
    <w:rsid w:val="00043071"/>
    <w:rsid w:val="00044779"/>
    <w:rsid w:val="00044E4C"/>
    <w:rsid w:val="00044FC5"/>
    <w:rsid w:val="00045241"/>
    <w:rsid w:val="00046FA3"/>
    <w:rsid w:val="0005049D"/>
    <w:rsid w:val="00053A59"/>
    <w:rsid w:val="00054487"/>
    <w:rsid w:val="000610D6"/>
    <w:rsid w:val="00061732"/>
    <w:rsid w:val="000640B4"/>
    <w:rsid w:val="00070322"/>
    <w:rsid w:val="00070566"/>
    <w:rsid w:val="00070B19"/>
    <w:rsid w:val="000718F2"/>
    <w:rsid w:val="0007242D"/>
    <w:rsid w:val="00072FE5"/>
    <w:rsid w:val="000829BF"/>
    <w:rsid w:val="00083F7C"/>
    <w:rsid w:val="0008726A"/>
    <w:rsid w:val="00090093"/>
    <w:rsid w:val="00090BA8"/>
    <w:rsid w:val="00094F2D"/>
    <w:rsid w:val="000961C1"/>
    <w:rsid w:val="00096B74"/>
    <w:rsid w:val="0009772E"/>
    <w:rsid w:val="000A0C7E"/>
    <w:rsid w:val="000A30F9"/>
    <w:rsid w:val="000A39B5"/>
    <w:rsid w:val="000A4DF7"/>
    <w:rsid w:val="000B020B"/>
    <w:rsid w:val="000B09FB"/>
    <w:rsid w:val="000B0E23"/>
    <w:rsid w:val="000B1555"/>
    <w:rsid w:val="000B2933"/>
    <w:rsid w:val="000B75A2"/>
    <w:rsid w:val="000B75B7"/>
    <w:rsid w:val="000B7AF2"/>
    <w:rsid w:val="000C00EE"/>
    <w:rsid w:val="000C5F93"/>
    <w:rsid w:val="000D0771"/>
    <w:rsid w:val="000D1996"/>
    <w:rsid w:val="000D1E22"/>
    <w:rsid w:val="000D225D"/>
    <w:rsid w:val="000D6C27"/>
    <w:rsid w:val="000E014B"/>
    <w:rsid w:val="000E0503"/>
    <w:rsid w:val="000E3A3F"/>
    <w:rsid w:val="000E5883"/>
    <w:rsid w:val="000E5A3C"/>
    <w:rsid w:val="000F10B2"/>
    <w:rsid w:val="000F1E09"/>
    <w:rsid w:val="000F5CD0"/>
    <w:rsid w:val="000F6027"/>
    <w:rsid w:val="00101DF9"/>
    <w:rsid w:val="0010674C"/>
    <w:rsid w:val="0010677A"/>
    <w:rsid w:val="00106BEC"/>
    <w:rsid w:val="001076A7"/>
    <w:rsid w:val="00107A1F"/>
    <w:rsid w:val="00107D29"/>
    <w:rsid w:val="0011001E"/>
    <w:rsid w:val="0011208C"/>
    <w:rsid w:val="00112167"/>
    <w:rsid w:val="00115875"/>
    <w:rsid w:val="00115914"/>
    <w:rsid w:val="00116E56"/>
    <w:rsid w:val="00116EBE"/>
    <w:rsid w:val="00120200"/>
    <w:rsid w:val="0012042D"/>
    <w:rsid w:val="001207BF"/>
    <w:rsid w:val="0012181F"/>
    <w:rsid w:val="00121879"/>
    <w:rsid w:val="00122BB5"/>
    <w:rsid w:val="0012467A"/>
    <w:rsid w:val="001256B5"/>
    <w:rsid w:val="00126493"/>
    <w:rsid w:val="00130453"/>
    <w:rsid w:val="00130954"/>
    <w:rsid w:val="001314E0"/>
    <w:rsid w:val="00132BC4"/>
    <w:rsid w:val="00134430"/>
    <w:rsid w:val="001350CF"/>
    <w:rsid w:val="00135B93"/>
    <w:rsid w:val="00136E27"/>
    <w:rsid w:val="00140061"/>
    <w:rsid w:val="00142172"/>
    <w:rsid w:val="00142CFF"/>
    <w:rsid w:val="00143907"/>
    <w:rsid w:val="00143B0C"/>
    <w:rsid w:val="00144DBC"/>
    <w:rsid w:val="001459D7"/>
    <w:rsid w:val="001473AF"/>
    <w:rsid w:val="00147B3D"/>
    <w:rsid w:val="00150B4C"/>
    <w:rsid w:val="0015330C"/>
    <w:rsid w:val="0015410A"/>
    <w:rsid w:val="001546CF"/>
    <w:rsid w:val="00156AF0"/>
    <w:rsid w:val="00161A88"/>
    <w:rsid w:val="00163672"/>
    <w:rsid w:val="00164AF1"/>
    <w:rsid w:val="00164B7D"/>
    <w:rsid w:val="00164E51"/>
    <w:rsid w:val="001663BE"/>
    <w:rsid w:val="00166894"/>
    <w:rsid w:val="00166E50"/>
    <w:rsid w:val="00167128"/>
    <w:rsid w:val="0016788C"/>
    <w:rsid w:val="001704BD"/>
    <w:rsid w:val="00171BE2"/>
    <w:rsid w:val="00171EB1"/>
    <w:rsid w:val="001729E2"/>
    <w:rsid w:val="00172B91"/>
    <w:rsid w:val="00173CE7"/>
    <w:rsid w:val="00174FA5"/>
    <w:rsid w:val="00176CD0"/>
    <w:rsid w:val="00176FEE"/>
    <w:rsid w:val="00177B5A"/>
    <w:rsid w:val="001806B6"/>
    <w:rsid w:val="001806F1"/>
    <w:rsid w:val="00181717"/>
    <w:rsid w:val="00182BF3"/>
    <w:rsid w:val="00187E70"/>
    <w:rsid w:val="00190964"/>
    <w:rsid w:val="00191080"/>
    <w:rsid w:val="00191309"/>
    <w:rsid w:val="00191B77"/>
    <w:rsid w:val="00192675"/>
    <w:rsid w:val="001956B2"/>
    <w:rsid w:val="00196360"/>
    <w:rsid w:val="00196C3C"/>
    <w:rsid w:val="001A2F75"/>
    <w:rsid w:val="001A4AA0"/>
    <w:rsid w:val="001A7051"/>
    <w:rsid w:val="001A7E7B"/>
    <w:rsid w:val="001B13E2"/>
    <w:rsid w:val="001B1B6C"/>
    <w:rsid w:val="001B2416"/>
    <w:rsid w:val="001B3018"/>
    <w:rsid w:val="001B37F6"/>
    <w:rsid w:val="001B4599"/>
    <w:rsid w:val="001B50CB"/>
    <w:rsid w:val="001B5438"/>
    <w:rsid w:val="001B692A"/>
    <w:rsid w:val="001B7271"/>
    <w:rsid w:val="001B7E48"/>
    <w:rsid w:val="001C0A47"/>
    <w:rsid w:val="001C1BC3"/>
    <w:rsid w:val="001C1F08"/>
    <w:rsid w:val="001C3911"/>
    <w:rsid w:val="001C609F"/>
    <w:rsid w:val="001C659F"/>
    <w:rsid w:val="001D0E35"/>
    <w:rsid w:val="001D1BE0"/>
    <w:rsid w:val="001D4EDB"/>
    <w:rsid w:val="001D7223"/>
    <w:rsid w:val="001D7BC7"/>
    <w:rsid w:val="001D7F83"/>
    <w:rsid w:val="001E09D9"/>
    <w:rsid w:val="001E27BC"/>
    <w:rsid w:val="001E3150"/>
    <w:rsid w:val="001E4B2D"/>
    <w:rsid w:val="001E5F03"/>
    <w:rsid w:val="001E5F4F"/>
    <w:rsid w:val="001E67D3"/>
    <w:rsid w:val="001E7223"/>
    <w:rsid w:val="001E728E"/>
    <w:rsid w:val="001E7D6C"/>
    <w:rsid w:val="001F1408"/>
    <w:rsid w:val="001F2D2D"/>
    <w:rsid w:val="001F31E8"/>
    <w:rsid w:val="001F4888"/>
    <w:rsid w:val="001F4A87"/>
    <w:rsid w:val="001F62CB"/>
    <w:rsid w:val="001F736B"/>
    <w:rsid w:val="002021EB"/>
    <w:rsid w:val="0020373E"/>
    <w:rsid w:val="00204A15"/>
    <w:rsid w:val="0020684D"/>
    <w:rsid w:val="00207A6C"/>
    <w:rsid w:val="00213DD9"/>
    <w:rsid w:val="00214AB1"/>
    <w:rsid w:val="002158B4"/>
    <w:rsid w:val="0021680F"/>
    <w:rsid w:val="00216F08"/>
    <w:rsid w:val="00221AEB"/>
    <w:rsid w:val="00224FFF"/>
    <w:rsid w:val="00225021"/>
    <w:rsid w:val="00230AF7"/>
    <w:rsid w:val="002312D0"/>
    <w:rsid w:val="002316A4"/>
    <w:rsid w:val="002348ED"/>
    <w:rsid w:val="002373EC"/>
    <w:rsid w:val="00237A30"/>
    <w:rsid w:val="00241CF5"/>
    <w:rsid w:val="00241EB2"/>
    <w:rsid w:val="00242830"/>
    <w:rsid w:val="00243254"/>
    <w:rsid w:val="0024332E"/>
    <w:rsid w:val="002439AC"/>
    <w:rsid w:val="00245AB4"/>
    <w:rsid w:val="00245B7D"/>
    <w:rsid w:val="002519B5"/>
    <w:rsid w:val="00252611"/>
    <w:rsid w:val="00252ED4"/>
    <w:rsid w:val="002532E0"/>
    <w:rsid w:val="00253609"/>
    <w:rsid w:val="00254EA3"/>
    <w:rsid w:val="002569FF"/>
    <w:rsid w:val="00256D2C"/>
    <w:rsid w:val="00257298"/>
    <w:rsid w:val="002576A1"/>
    <w:rsid w:val="00257B0D"/>
    <w:rsid w:val="002614AA"/>
    <w:rsid w:val="002622ED"/>
    <w:rsid w:val="0026243E"/>
    <w:rsid w:val="00262BBB"/>
    <w:rsid w:val="0026452D"/>
    <w:rsid w:val="00265ED7"/>
    <w:rsid w:val="00266E2B"/>
    <w:rsid w:val="002673D8"/>
    <w:rsid w:val="002678BE"/>
    <w:rsid w:val="00271377"/>
    <w:rsid w:val="00271DEC"/>
    <w:rsid w:val="00273CA2"/>
    <w:rsid w:val="0027571A"/>
    <w:rsid w:val="00276EDB"/>
    <w:rsid w:val="0027721D"/>
    <w:rsid w:val="00280730"/>
    <w:rsid w:val="002816D4"/>
    <w:rsid w:val="00282DC8"/>
    <w:rsid w:val="002863A7"/>
    <w:rsid w:val="002915D8"/>
    <w:rsid w:val="00291AC1"/>
    <w:rsid w:val="00291FEC"/>
    <w:rsid w:val="00294EC0"/>
    <w:rsid w:val="002A3344"/>
    <w:rsid w:val="002A4DA0"/>
    <w:rsid w:val="002A56EE"/>
    <w:rsid w:val="002A5FD7"/>
    <w:rsid w:val="002B096A"/>
    <w:rsid w:val="002B2C90"/>
    <w:rsid w:val="002B3F57"/>
    <w:rsid w:val="002B6F7B"/>
    <w:rsid w:val="002B7122"/>
    <w:rsid w:val="002B7AA9"/>
    <w:rsid w:val="002C16D0"/>
    <w:rsid w:val="002C2702"/>
    <w:rsid w:val="002C2985"/>
    <w:rsid w:val="002C39EF"/>
    <w:rsid w:val="002C5878"/>
    <w:rsid w:val="002C7896"/>
    <w:rsid w:val="002D13F5"/>
    <w:rsid w:val="002D1E33"/>
    <w:rsid w:val="002D48ED"/>
    <w:rsid w:val="002E0B65"/>
    <w:rsid w:val="002E150A"/>
    <w:rsid w:val="002E2F27"/>
    <w:rsid w:val="002E3CA8"/>
    <w:rsid w:val="002E6F06"/>
    <w:rsid w:val="002E7042"/>
    <w:rsid w:val="002E7D38"/>
    <w:rsid w:val="002F02B7"/>
    <w:rsid w:val="002F0C5D"/>
    <w:rsid w:val="002F1522"/>
    <w:rsid w:val="002F1DFD"/>
    <w:rsid w:val="002F260D"/>
    <w:rsid w:val="002F26C1"/>
    <w:rsid w:val="002F2C82"/>
    <w:rsid w:val="002F3324"/>
    <w:rsid w:val="002F39A5"/>
    <w:rsid w:val="002F5E5B"/>
    <w:rsid w:val="002F7853"/>
    <w:rsid w:val="002F7DD0"/>
    <w:rsid w:val="00300C1E"/>
    <w:rsid w:val="00301393"/>
    <w:rsid w:val="003023E4"/>
    <w:rsid w:val="00302C88"/>
    <w:rsid w:val="0030456F"/>
    <w:rsid w:val="00305DDB"/>
    <w:rsid w:val="003066AF"/>
    <w:rsid w:val="00313B4D"/>
    <w:rsid w:val="00316CE5"/>
    <w:rsid w:val="00317203"/>
    <w:rsid w:val="00317209"/>
    <w:rsid w:val="00317547"/>
    <w:rsid w:val="003201DE"/>
    <w:rsid w:val="0032277D"/>
    <w:rsid w:val="0032513F"/>
    <w:rsid w:val="00326250"/>
    <w:rsid w:val="003263FE"/>
    <w:rsid w:val="003314A1"/>
    <w:rsid w:val="00331E3D"/>
    <w:rsid w:val="00332954"/>
    <w:rsid w:val="003333BB"/>
    <w:rsid w:val="00337282"/>
    <w:rsid w:val="003449F6"/>
    <w:rsid w:val="00344A84"/>
    <w:rsid w:val="00344CD6"/>
    <w:rsid w:val="00344F0E"/>
    <w:rsid w:val="00345596"/>
    <w:rsid w:val="00346160"/>
    <w:rsid w:val="0034678C"/>
    <w:rsid w:val="003467B2"/>
    <w:rsid w:val="00350B66"/>
    <w:rsid w:val="00351D55"/>
    <w:rsid w:val="003538A8"/>
    <w:rsid w:val="00353F6A"/>
    <w:rsid w:val="00354254"/>
    <w:rsid w:val="00357440"/>
    <w:rsid w:val="00360F20"/>
    <w:rsid w:val="003624E7"/>
    <w:rsid w:val="003629FC"/>
    <w:rsid w:val="00363A6E"/>
    <w:rsid w:val="0036427A"/>
    <w:rsid w:val="00367100"/>
    <w:rsid w:val="00375146"/>
    <w:rsid w:val="00380DDD"/>
    <w:rsid w:val="00381831"/>
    <w:rsid w:val="003820E7"/>
    <w:rsid w:val="003830B1"/>
    <w:rsid w:val="00384A45"/>
    <w:rsid w:val="003878BB"/>
    <w:rsid w:val="003918EC"/>
    <w:rsid w:val="00393F99"/>
    <w:rsid w:val="00395FEF"/>
    <w:rsid w:val="00396F16"/>
    <w:rsid w:val="003973F4"/>
    <w:rsid w:val="003A0BB6"/>
    <w:rsid w:val="003A0DFD"/>
    <w:rsid w:val="003A1F86"/>
    <w:rsid w:val="003A37AD"/>
    <w:rsid w:val="003A4EF8"/>
    <w:rsid w:val="003B0372"/>
    <w:rsid w:val="003B25EA"/>
    <w:rsid w:val="003B3470"/>
    <w:rsid w:val="003B35C5"/>
    <w:rsid w:val="003B3AE3"/>
    <w:rsid w:val="003B4053"/>
    <w:rsid w:val="003B5D28"/>
    <w:rsid w:val="003B65EC"/>
    <w:rsid w:val="003B6B71"/>
    <w:rsid w:val="003B729C"/>
    <w:rsid w:val="003B7EC4"/>
    <w:rsid w:val="003C0C00"/>
    <w:rsid w:val="003C0DB4"/>
    <w:rsid w:val="003C0E49"/>
    <w:rsid w:val="003C33EE"/>
    <w:rsid w:val="003C393E"/>
    <w:rsid w:val="003C40A2"/>
    <w:rsid w:val="003C559B"/>
    <w:rsid w:val="003C653D"/>
    <w:rsid w:val="003D229A"/>
    <w:rsid w:val="003D3EF3"/>
    <w:rsid w:val="003D59D4"/>
    <w:rsid w:val="003D6B51"/>
    <w:rsid w:val="003D6BCE"/>
    <w:rsid w:val="003D79AD"/>
    <w:rsid w:val="003D7CE9"/>
    <w:rsid w:val="003E2062"/>
    <w:rsid w:val="003E3ACF"/>
    <w:rsid w:val="003E4E4E"/>
    <w:rsid w:val="003E6064"/>
    <w:rsid w:val="003E6730"/>
    <w:rsid w:val="003E7889"/>
    <w:rsid w:val="003F23EC"/>
    <w:rsid w:val="003F2575"/>
    <w:rsid w:val="003F390A"/>
    <w:rsid w:val="003F44C4"/>
    <w:rsid w:val="003F6371"/>
    <w:rsid w:val="003F63F7"/>
    <w:rsid w:val="00400F86"/>
    <w:rsid w:val="00401280"/>
    <w:rsid w:val="004014C8"/>
    <w:rsid w:val="004021EF"/>
    <w:rsid w:val="00407CE9"/>
    <w:rsid w:val="00410A7E"/>
    <w:rsid w:val="00413100"/>
    <w:rsid w:val="004136D6"/>
    <w:rsid w:val="00414043"/>
    <w:rsid w:val="00414AB0"/>
    <w:rsid w:val="00414CD8"/>
    <w:rsid w:val="00414E8A"/>
    <w:rsid w:val="00416C04"/>
    <w:rsid w:val="00417AFB"/>
    <w:rsid w:val="0042453D"/>
    <w:rsid w:val="00425907"/>
    <w:rsid w:val="00425C58"/>
    <w:rsid w:val="00426F40"/>
    <w:rsid w:val="0043063F"/>
    <w:rsid w:val="00431F09"/>
    <w:rsid w:val="00433A77"/>
    <w:rsid w:val="00434753"/>
    <w:rsid w:val="00434F3C"/>
    <w:rsid w:val="00435B4C"/>
    <w:rsid w:val="00436467"/>
    <w:rsid w:val="004414D5"/>
    <w:rsid w:val="0044225B"/>
    <w:rsid w:val="0044247B"/>
    <w:rsid w:val="00445EF2"/>
    <w:rsid w:val="00446228"/>
    <w:rsid w:val="00446888"/>
    <w:rsid w:val="004470C5"/>
    <w:rsid w:val="00447455"/>
    <w:rsid w:val="00450069"/>
    <w:rsid w:val="00451916"/>
    <w:rsid w:val="00452A59"/>
    <w:rsid w:val="004532E9"/>
    <w:rsid w:val="00453920"/>
    <w:rsid w:val="004550A5"/>
    <w:rsid w:val="00455926"/>
    <w:rsid w:val="00456617"/>
    <w:rsid w:val="00456B2A"/>
    <w:rsid w:val="00460793"/>
    <w:rsid w:val="00462FD2"/>
    <w:rsid w:val="004650BC"/>
    <w:rsid w:val="004652F7"/>
    <w:rsid w:val="00466E20"/>
    <w:rsid w:val="00467564"/>
    <w:rsid w:val="00470792"/>
    <w:rsid w:val="00473A75"/>
    <w:rsid w:val="00473D70"/>
    <w:rsid w:val="0047506A"/>
    <w:rsid w:val="00476C95"/>
    <w:rsid w:val="00483FBD"/>
    <w:rsid w:val="0048429F"/>
    <w:rsid w:val="004843C1"/>
    <w:rsid w:val="004871B8"/>
    <w:rsid w:val="00490D52"/>
    <w:rsid w:val="00491DB4"/>
    <w:rsid w:val="00492CAC"/>
    <w:rsid w:val="00493511"/>
    <w:rsid w:val="0049476D"/>
    <w:rsid w:val="00494AD9"/>
    <w:rsid w:val="004952A5"/>
    <w:rsid w:val="004958CC"/>
    <w:rsid w:val="00495AAF"/>
    <w:rsid w:val="00496A30"/>
    <w:rsid w:val="00497CEB"/>
    <w:rsid w:val="004A2D8D"/>
    <w:rsid w:val="004A3293"/>
    <w:rsid w:val="004A352A"/>
    <w:rsid w:val="004A4C3C"/>
    <w:rsid w:val="004A57B1"/>
    <w:rsid w:val="004A6F8C"/>
    <w:rsid w:val="004B1317"/>
    <w:rsid w:val="004B2EFB"/>
    <w:rsid w:val="004B446B"/>
    <w:rsid w:val="004B4AD0"/>
    <w:rsid w:val="004B50BD"/>
    <w:rsid w:val="004B7596"/>
    <w:rsid w:val="004C10AA"/>
    <w:rsid w:val="004C123F"/>
    <w:rsid w:val="004C15C5"/>
    <w:rsid w:val="004C1CDF"/>
    <w:rsid w:val="004C2F02"/>
    <w:rsid w:val="004C45E6"/>
    <w:rsid w:val="004C79B0"/>
    <w:rsid w:val="004D010C"/>
    <w:rsid w:val="004D0CCC"/>
    <w:rsid w:val="004D3280"/>
    <w:rsid w:val="004D4A95"/>
    <w:rsid w:val="004D5346"/>
    <w:rsid w:val="004D5624"/>
    <w:rsid w:val="004E181F"/>
    <w:rsid w:val="004E5B22"/>
    <w:rsid w:val="004E5C42"/>
    <w:rsid w:val="004E612E"/>
    <w:rsid w:val="004E66A1"/>
    <w:rsid w:val="004E7393"/>
    <w:rsid w:val="004E73FF"/>
    <w:rsid w:val="004E7A48"/>
    <w:rsid w:val="004F0086"/>
    <w:rsid w:val="004F24A5"/>
    <w:rsid w:val="004F68B2"/>
    <w:rsid w:val="004F73E9"/>
    <w:rsid w:val="004F7B7F"/>
    <w:rsid w:val="00500496"/>
    <w:rsid w:val="005009BD"/>
    <w:rsid w:val="00502827"/>
    <w:rsid w:val="00504037"/>
    <w:rsid w:val="00507749"/>
    <w:rsid w:val="005101D5"/>
    <w:rsid w:val="005106F7"/>
    <w:rsid w:val="00510A14"/>
    <w:rsid w:val="00511982"/>
    <w:rsid w:val="005170BD"/>
    <w:rsid w:val="005212B9"/>
    <w:rsid w:val="00522581"/>
    <w:rsid w:val="005232B2"/>
    <w:rsid w:val="00523840"/>
    <w:rsid w:val="00523D34"/>
    <w:rsid w:val="0052403C"/>
    <w:rsid w:val="00524CEF"/>
    <w:rsid w:val="00525BB7"/>
    <w:rsid w:val="00526A47"/>
    <w:rsid w:val="00526AE8"/>
    <w:rsid w:val="00526E6C"/>
    <w:rsid w:val="00527AB9"/>
    <w:rsid w:val="00527B2F"/>
    <w:rsid w:val="005314A2"/>
    <w:rsid w:val="00531B6F"/>
    <w:rsid w:val="00532100"/>
    <w:rsid w:val="0053291B"/>
    <w:rsid w:val="00532DF5"/>
    <w:rsid w:val="00533709"/>
    <w:rsid w:val="00534EB8"/>
    <w:rsid w:val="00535A71"/>
    <w:rsid w:val="005368CF"/>
    <w:rsid w:val="00536EFA"/>
    <w:rsid w:val="00537D5D"/>
    <w:rsid w:val="00542AE6"/>
    <w:rsid w:val="005460A8"/>
    <w:rsid w:val="00546939"/>
    <w:rsid w:val="0054698C"/>
    <w:rsid w:val="00550236"/>
    <w:rsid w:val="00550812"/>
    <w:rsid w:val="00552102"/>
    <w:rsid w:val="00552682"/>
    <w:rsid w:val="0055620D"/>
    <w:rsid w:val="0055625F"/>
    <w:rsid w:val="005579A6"/>
    <w:rsid w:val="00561327"/>
    <w:rsid w:val="00565BA3"/>
    <w:rsid w:val="00566028"/>
    <w:rsid w:val="00566A7B"/>
    <w:rsid w:val="00570719"/>
    <w:rsid w:val="00570C01"/>
    <w:rsid w:val="0057363E"/>
    <w:rsid w:val="005755BD"/>
    <w:rsid w:val="00576610"/>
    <w:rsid w:val="005775A9"/>
    <w:rsid w:val="005775ED"/>
    <w:rsid w:val="005819FA"/>
    <w:rsid w:val="00583349"/>
    <w:rsid w:val="00590DF1"/>
    <w:rsid w:val="0059111E"/>
    <w:rsid w:val="00591181"/>
    <w:rsid w:val="005922CE"/>
    <w:rsid w:val="00592711"/>
    <w:rsid w:val="00592BC3"/>
    <w:rsid w:val="00593E4E"/>
    <w:rsid w:val="00594209"/>
    <w:rsid w:val="00594B1C"/>
    <w:rsid w:val="005961EF"/>
    <w:rsid w:val="00597047"/>
    <w:rsid w:val="005972C4"/>
    <w:rsid w:val="005A0AAD"/>
    <w:rsid w:val="005A4039"/>
    <w:rsid w:val="005A52F8"/>
    <w:rsid w:val="005A65D7"/>
    <w:rsid w:val="005A6A0D"/>
    <w:rsid w:val="005A6DC6"/>
    <w:rsid w:val="005A7B81"/>
    <w:rsid w:val="005A7D91"/>
    <w:rsid w:val="005B082A"/>
    <w:rsid w:val="005B0B31"/>
    <w:rsid w:val="005B1E83"/>
    <w:rsid w:val="005B3703"/>
    <w:rsid w:val="005B425A"/>
    <w:rsid w:val="005B5293"/>
    <w:rsid w:val="005B6F2B"/>
    <w:rsid w:val="005B7F54"/>
    <w:rsid w:val="005C2458"/>
    <w:rsid w:val="005C3DB1"/>
    <w:rsid w:val="005C53A7"/>
    <w:rsid w:val="005C7D40"/>
    <w:rsid w:val="005D0FEF"/>
    <w:rsid w:val="005D1040"/>
    <w:rsid w:val="005D5663"/>
    <w:rsid w:val="005D5E5F"/>
    <w:rsid w:val="005E132A"/>
    <w:rsid w:val="005E1B62"/>
    <w:rsid w:val="005E25C6"/>
    <w:rsid w:val="005E49AC"/>
    <w:rsid w:val="005E5026"/>
    <w:rsid w:val="005E5CA2"/>
    <w:rsid w:val="005F0735"/>
    <w:rsid w:val="005F27CD"/>
    <w:rsid w:val="006003F2"/>
    <w:rsid w:val="00600FE3"/>
    <w:rsid w:val="0060159C"/>
    <w:rsid w:val="00601D26"/>
    <w:rsid w:val="006029BB"/>
    <w:rsid w:val="00603962"/>
    <w:rsid w:val="006073C1"/>
    <w:rsid w:val="00607458"/>
    <w:rsid w:val="00610FAA"/>
    <w:rsid w:val="0061117E"/>
    <w:rsid w:val="00611EBF"/>
    <w:rsid w:val="0061302E"/>
    <w:rsid w:val="00614A8E"/>
    <w:rsid w:val="00614E40"/>
    <w:rsid w:val="006159B2"/>
    <w:rsid w:val="00620AA0"/>
    <w:rsid w:val="0062105C"/>
    <w:rsid w:val="006217E9"/>
    <w:rsid w:val="0062249E"/>
    <w:rsid w:val="00622D29"/>
    <w:rsid w:val="00624B73"/>
    <w:rsid w:val="0062526C"/>
    <w:rsid w:val="00627B4F"/>
    <w:rsid w:val="006324FC"/>
    <w:rsid w:val="00634692"/>
    <w:rsid w:val="0063473C"/>
    <w:rsid w:val="00643D2F"/>
    <w:rsid w:val="00647493"/>
    <w:rsid w:val="00647A26"/>
    <w:rsid w:val="00653509"/>
    <w:rsid w:val="00653AD0"/>
    <w:rsid w:val="0065717C"/>
    <w:rsid w:val="00657588"/>
    <w:rsid w:val="00657A10"/>
    <w:rsid w:val="006625EE"/>
    <w:rsid w:val="006655F0"/>
    <w:rsid w:val="0066593C"/>
    <w:rsid w:val="00665E06"/>
    <w:rsid w:val="0066755A"/>
    <w:rsid w:val="00673497"/>
    <w:rsid w:val="00675BB7"/>
    <w:rsid w:val="006769FD"/>
    <w:rsid w:val="00677D45"/>
    <w:rsid w:val="00677E01"/>
    <w:rsid w:val="00680A2A"/>
    <w:rsid w:val="00682D2B"/>
    <w:rsid w:val="00683052"/>
    <w:rsid w:val="00683218"/>
    <w:rsid w:val="00686DA0"/>
    <w:rsid w:val="00687DB5"/>
    <w:rsid w:val="006900EA"/>
    <w:rsid w:val="00691C6A"/>
    <w:rsid w:val="006933DA"/>
    <w:rsid w:val="006934F4"/>
    <w:rsid w:val="00693F36"/>
    <w:rsid w:val="00694BB7"/>
    <w:rsid w:val="006961DA"/>
    <w:rsid w:val="006A1555"/>
    <w:rsid w:val="006A2E57"/>
    <w:rsid w:val="006A347E"/>
    <w:rsid w:val="006A6717"/>
    <w:rsid w:val="006A7D69"/>
    <w:rsid w:val="006B0004"/>
    <w:rsid w:val="006B1DBC"/>
    <w:rsid w:val="006B2109"/>
    <w:rsid w:val="006B2F69"/>
    <w:rsid w:val="006B3CCF"/>
    <w:rsid w:val="006B449A"/>
    <w:rsid w:val="006B4E9B"/>
    <w:rsid w:val="006B57D9"/>
    <w:rsid w:val="006B5B12"/>
    <w:rsid w:val="006B7433"/>
    <w:rsid w:val="006B7D23"/>
    <w:rsid w:val="006C156D"/>
    <w:rsid w:val="006C28B4"/>
    <w:rsid w:val="006C3237"/>
    <w:rsid w:val="006D0FC3"/>
    <w:rsid w:val="006D1077"/>
    <w:rsid w:val="006D242E"/>
    <w:rsid w:val="006D3B10"/>
    <w:rsid w:val="006D3DB8"/>
    <w:rsid w:val="006D4145"/>
    <w:rsid w:val="006D48CF"/>
    <w:rsid w:val="006D53E8"/>
    <w:rsid w:val="006D5BF6"/>
    <w:rsid w:val="006D609E"/>
    <w:rsid w:val="006D6BCD"/>
    <w:rsid w:val="006E30BC"/>
    <w:rsid w:val="006E311A"/>
    <w:rsid w:val="006E3DBC"/>
    <w:rsid w:val="006E4916"/>
    <w:rsid w:val="006F4652"/>
    <w:rsid w:val="006F58C8"/>
    <w:rsid w:val="007018B9"/>
    <w:rsid w:val="00701C5C"/>
    <w:rsid w:val="007027A5"/>
    <w:rsid w:val="0070465E"/>
    <w:rsid w:val="007048F5"/>
    <w:rsid w:val="0070562C"/>
    <w:rsid w:val="007066EC"/>
    <w:rsid w:val="00707ECE"/>
    <w:rsid w:val="007143D0"/>
    <w:rsid w:val="00714883"/>
    <w:rsid w:val="00715CEF"/>
    <w:rsid w:val="0071625E"/>
    <w:rsid w:val="007163A5"/>
    <w:rsid w:val="007175D0"/>
    <w:rsid w:val="00717F94"/>
    <w:rsid w:val="00720170"/>
    <w:rsid w:val="00722A62"/>
    <w:rsid w:val="00723799"/>
    <w:rsid w:val="007242AE"/>
    <w:rsid w:val="00725772"/>
    <w:rsid w:val="00725B6D"/>
    <w:rsid w:val="00725DA2"/>
    <w:rsid w:val="00726D5D"/>
    <w:rsid w:val="00731123"/>
    <w:rsid w:val="0073222D"/>
    <w:rsid w:val="00732975"/>
    <w:rsid w:val="007349F8"/>
    <w:rsid w:val="0073515F"/>
    <w:rsid w:val="00735F07"/>
    <w:rsid w:val="007373D2"/>
    <w:rsid w:val="00742282"/>
    <w:rsid w:val="007423D0"/>
    <w:rsid w:val="0074307A"/>
    <w:rsid w:val="00744976"/>
    <w:rsid w:val="007463DE"/>
    <w:rsid w:val="00747615"/>
    <w:rsid w:val="0075022E"/>
    <w:rsid w:val="00753CA3"/>
    <w:rsid w:val="00754239"/>
    <w:rsid w:val="007543B6"/>
    <w:rsid w:val="00754F8F"/>
    <w:rsid w:val="0075540E"/>
    <w:rsid w:val="007574C8"/>
    <w:rsid w:val="00762E08"/>
    <w:rsid w:val="00765252"/>
    <w:rsid w:val="00765818"/>
    <w:rsid w:val="007671EE"/>
    <w:rsid w:val="0077315D"/>
    <w:rsid w:val="007738A8"/>
    <w:rsid w:val="0077416E"/>
    <w:rsid w:val="00774DA2"/>
    <w:rsid w:val="00775988"/>
    <w:rsid w:val="00775FE5"/>
    <w:rsid w:val="0077721A"/>
    <w:rsid w:val="0078035A"/>
    <w:rsid w:val="00780BD5"/>
    <w:rsid w:val="0078145A"/>
    <w:rsid w:val="0078323C"/>
    <w:rsid w:val="007835C3"/>
    <w:rsid w:val="007838FA"/>
    <w:rsid w:val="0078390C"/>
    <w:rsid w:val="0078662D"/>
    <w:rsid w:val="00786FF2"/>
    <w:rsid w:val="0079023F"/>
    <w:rsid w:val="00795A7A"/>
    <w:rsid w:val="007A082F"/>
    <w:rsid w:val="007A2B38"/>
    <w:rsid w:val="007A2FB4"/>
    <w:rsid w:val="007A3F48"/>
    <w:rsid w:val="007A53E1"/>
    <w:rsid w:val="007A5FD8"/>
    <w:rsid w:val="007A7DAF"/>
    <w:rsid w:val="007B0268"/>
    <w:rsid w:val="007B10AA"/>
    <w:rsid w:val="007B15B4"/>
    <w:rsid w:val="007B3EA3"/>
    <w:rsid w:val="007B4DC4"/>
    <w:rsid w:val="007B5428"/>
    <w:rsid w:val="007B5EC0"/>
    <w:rsid w:val="007C0421"/>
    <w:rsid w:val="007C04C7"/>
    <w:rsid w:val="007C2308"/>
    <w:rsid w:val="007C35D0"/>
    <w:rsid w:val="007C40F1"/>
    <w:rsid w:val="007C4BD3"/>
    <w:rsid w:val="007C5E76"/>
    <w:rsid w:val="007C755E"/>
    <w:rsid w:val="007D309F"/>
    <w:rsid w:val="007D373C"/>
    <w:rsid w:val="007D3D76"/>
    <w:rsid w:val="007D49EE"/>
    <w:rsid w:val="007D568E"/>
    <w:rsid w:val="007D7209"/>
    <w:rsid w:val="007E3DB1"/>
    <w:rsid w:val="007E4D69"/>
    <w:rsid w:val="007E544E"/>
    <w:rsid w:val="007E5ADE"/>
    <w:rsid w:val="007E73CE"/>
    <w:rsid w:val="007F1E0A"/>
    <w:rsid w:val="007F2114"/>
    <w:rsid w:val="007F2FA6"/>
    <w:rsid w:val="007F3195"/>
    <w:rsid w:val="007F3989"/>
    <w:rsid w:val="007F3E4F"/>
    <w:rsid w:val="007F42F3"/>
    <w:rsid w:val="007F49DB"/>
    <w:rsid w:val="00800CC7"/>
    <w:rsid w:val="008050D0"/>
    <w:rsid w:val="0080530A"/>
    <w:rsid w:val="00805D66"/>
    <w:rsid w:val="00807182"/>
    <w:rsid w:val="00807515"/>
    <w:rsid w:val="008078ED"/>
    <w:rsid w:val="00812619"/>
    <w:rsid w:val="00813245"/>
    <w:rsid w:val="008135FC"/>
    <w:rsid w:val="0081651C"/>
    <w:rsid w:val="00817795"/>
    <w:rsid w:val="00821D36"/>
    <w:rsid w:val="00823239"/>
    <w:rsid w:val="008242EE"/>
    <w:rsid w:val="00825094"/>
    <w:rsid w:val="00827D0B"/>
    <w:rsid w:val="00834471"/>
    <w:rsid w:val="00836728"/>
    <w:rsid w:val="00836CFA"/>
    <w:rsid w:val="00841BF5"/>
    <w:rsid w:val="00842BAA"/>
    <w:rsid w:val="00842CFA"/>
    <w:rsid w:val="008469C5"/>
    <w:rsid w:val="00846E85"/>
    <w:rsid w:val="00846F83"/>
    <w:rsid w:val="00850EE0"/>
    <w:rsid w:val="00853235"/>
    <w:rsid w:val="00853F21"/>
    <w:rsid w:val="008552DE"/>
    <w:rsid w:val="008561B3"/>
    <w:rsid w:val="008614B0"/>
    <w:rsid w:val="00862582"/>
    <w:rsid w:val="00867BA5"/>
    <w:rsid w:val="00870900"/>
    <w:rsid w:val="00874E14"/>
    <w:rsid w:val="008758A3"/>
    <w:rsid w:val="00876873"/>
    <w:rsid w:val="00881C67"/>
    <w:rsid w:val="00883E43"/>
    <w:rsid w:val="008840B8"/>
    <w:rsid w:val="008842B1"/>
    <w:rsid w:val="0088447D"/>
    <w:rsid w:val="00886850"/>
    <w:rsid w:val="00890B61"/>
    <w:rsid w:val="00890C1D"/>
    <w:rsid w:val="00892162"/>
    <w:rsid w:val="00893521"/>
    <w:rsid w:val="00893DA6"/>
    <w:rsid w:val="00896DC8"/>
    <w:rsid w:val="00897069"/>
    <w:rsid w:val="008972EE"/>
    <w:rsid w:val="00897C05"/>
    <w:rsid w:val="008A0142"/>
    <w:rsid w:val="008A1659"/>
    <w:rsid w:val="008A1C1C"/>
    <w:rsid w:val="008A3A67"/>
    <w:rsid w:val="008A3E82"/>
    <w:rsid w:val="008A7081"/>
    <w:rsid w:val="008B514E"/>
    <w:rsid w:val="008B527B"/>
    <w:rsid w:val="008B54C7"/>
    <w:rsid w:val="008B5906"/>
    <w:rsid w:val="008B5E49"/>
    <w:rsid w:val="008B5FD7"/>
    <w:rsid w:val="008B7617"/>
    <w:rsid w:val="008B7E44"/>
    <w:rsid w:val="008B7FBC"/>
    <w:rsid w:val="008C1661"/>
    <w:rsid w:val="008C1CC5"/>
    <w:rsid w:val="008C3D3A"/>
    <w:rsid w:val="008C562E"/>
    <w:rsid w:val="008C7458"/>
    <w:rsid w:val="008D6BFF"/>
    <w:rsid w:val="008D6DB5"/>
    <w:rsid w:val="008D7727"/>
    <w:rsid w:val="008D7D6F"/>
    <w:rsid w:val="008E0AAC"/>
    <w:rsid w:val="008E22FF"/>
    <w:rsid w:val="008E230B"/>
    <w:rsid w:val="008E297D"/>
    <w:rsid w:val="008F0519"/>
    <w:rsid w:val="008F0B1C"/>
    <w:rsid w:val="008F1129"/>
    <w:rsid w:val="008F5154"/>
    <w:rsid w:val="00902747"/>
    <w:rsid w:val="00904739"/>
    <w:rsid w:val="00904E8B"/>
    <w:rsid w:val="00905700"/>
    <w:rsid w:val="00906ED9"/>
    <w:rsid w:val="00910F6C"/>
    <w:rsid w:val="00913361"/>
    <w:rsid w:val="00913444"/>
    <w:rsid w:val="00915691"/>
    <w:rsid w:val="0091574D"/>
    <w:rsid w:val="00916340"/>
    <w:rsid w:val="009169C4"/>
    <w:rsid w:val="00917DC9"/>
    <w:rsid w:val="0092111B"/>
    <w:rsid w:val="00922A42"/>
    <w:rsid w:val="0092341B"/>
    <w:rsid w:val="00924537"/>
    <w:rsid w:val="0092589C"/>
    <w:rsid w:val="00930F58"/>
    <w:rsid w:val="0093133B"/>
    <w:rsid w:val="00931A63"/>
    <w:rsid w:val="00931DD1"/>
    <w:rsid w:val="00931DEE"/>
    <w:rsid w:val="0093206E"/>
    <w:rsid w:val="009329C3"/>
    <w:rsid w:val="009331F8"/>
    <w:rsid w:val="00933F35"/>
    <w:rsid w:val="00936476"/>
    <w:rsid w:val="009402FC"/>
    <w:rsid w:val="00940344"/>
    <w:rsid w:val="00941451"/>
    <w:rsid w:val="0094182B"/>
    <w:rsid w:val="00941D71"/>
    <w:rsid w:val="00943B78"/>
    <w:rsid w:val="009454C0"/>
    <w:rsid w:val="00945D62"/>
    <w:rsid w:val="0095268C"/>
    <w:rsid w:val="009563E8"/>
    <w:rsid w:val="00957845"/>
    <w:rsid w:val="00963851"/>
    <w:rsid w:val="009653EE"/>
    <w:rsid w:val="009665AB"/>
    <w:rsid w:val="009668A5"/>
    <w:rsid w:val="00970B45"/>
    <w:rsid w:val="00971A1F"/>
    <w:rsid w:val="00971E18"/>
    <w:rsid w:val="00972495"/>
    <w:rsid w:val="0097379E"/>
    <w:rsid w:val="00974A15"/>
    <w:rsid w:val="009754A6"/>
    <w:rsid w:val="00976346"/>
    <w:rsid w:val="00976490"/>
    <w:rsid w:val="00980A1E"/>
    <w:rsid w:val="00981635"/>
    <w:rsid w:val="0098527B"/>
    <w:rsid w:val="00987761"/>
    <w:rsid w:val="0099030B"/>
    <w:rsid w:val="0099051E"/>
    <w:rsid w:val="0099068E"/>
    <w:rsid w:val="00990EA6"/>
    <w:rsid w:val="009916DD"/>
    <w:rsid w:val="00993F22"/>
    <w:rsid w:val="00994282"/>
    <w:rsid w:val="0099468B"/>
    <w:rsid w:val="00994A77"/>
    <w:rsid w:val="00995713"/>
    <w:rsid w:val="00996305"/>
    <w:rsid w:val="0099783B"/>
    <w:rsid w:val="009A097A"/>
    <w:rsid w:val="009A1CAD"/>
    <w:rsid w:val="009A2DE5"/>
    <w:rsid w:val="009A7339"/>
    <w:rsid w:val="009A7AE1"/>
    <w:rsid w:val="009A7ECE"/>
    <w:rsid w:val="009B083C"/>
    <w:rsid w:val="009B226B"/>
    <w:rsid w:val="009B23F5"/>
    <w:rsid w:val="009B50DA"/>
    <w:rsid w:val="009B738D"/>
    <w:rsid w:val="009B7CE8"/>
    <w:rsid w:val="009C0CD7"/>
    <w:rsid w:val="009C1025"/>
    <w:rsid w:val="009C2D6B"/>
    <w:rsid w:val="009C3917"/>
    <w:rsid w:val="009C4EB3"/>
    <w:rsid w:val="009C5195"/>
    <w:rsid w:val="009C6DCD"/>
    <w:rsid w:val="009C71B7"/>
    <w:rsid w:val="009D01D2"/>
    <w:rsid w:val="009D023F"/>
    <w:rsid w:val="009D1143"/>
    <w:rsid w:val="009D1443"/>
    <w:rsid w:val="009D1A3C"/>
    <w:rsid w:val="009D2C76"/>
    <w:rsid w:val="009D3075"/>
    <w:rsid w:val="009D51F1"/>
    <w:rsid w:val="009D66FE"/>
    <w:rsid w:val="009D7D54"/>
    <w:rsid w:val="009E1EBA"/>
    <w:rsid w:val="009E1FAC"/>
    <w:rsid w:val="009E50BB"/>
    <w:rsid w:val="009E5BB1"/>
    <w:rsid w:val="009E7397"/>
    <w:rsid w:val="009F179A"/>
    <w:rsid w:val="009F2F04"/>
    <w:rsid w:val="009F4398"/>
    <w:rsid w:val="00A00BA2"/>
    <w:rsid w:val="00A017E5"/>
    <w:rsid w:val="00A024D5"/>
    <w:rsid w:val="00A0558A"/>
    <w:rsid w:val="00A056DB"/>
    <w:rsid w:val="00A06665"/>
    <w:rsid w:val="00A10290"/>
    <w:rsid w:val="00A127C4"/>
    <w:rsid w:val="00A137D0"/>
    <w:rsid w:val="00A13F7C"/>
    <w:rsid w:val="00A151D7"/>
    <w:rsid w:val="00A15A02"/>
    <w:rsid w:val="00A16F95"/>
    <w:rsid w:val="00A23844"/>
    <w:rsid w:val="00A304A6"/>
    <w:rsid w:val="00A30920"/>
    <w:rsid w:val="00A36FD4"/>
    <w:rsid w:val="00A411D3"/>
    <w:rsid w:val="00A427D1"/>
    <w:rsid w:val="00A4284D"/>
    <w:rsid w:val="00A42D9E"/>
    <w:rsid w:val="00A432A6"/>
    <w:rsid w:val="00A44514"/>
    <w:rsid w:val="00A469A8"/>
    <w:rsid w:val="00A50340"/>
    <w:rsid w:val="00A52125"/>
    <w:rsid w:val="00A5323E"/>
    <w:rsid w:val="00A53A97"/>
    <w:rsid w:val="00A601C2"/>
    <w:rsid w:val="00A61B7A"/>
    <w:rsid w:val="00A64E06"/>
    <w:rsid w:val="00A65AC3"/>
    <w:rsid w:val="00A65AD6"/>
    <w:rsid w:val="00A65C6C"/>
    <w:rsid w:val="00A66826"/>
    <w:rsid w:val="00A70172"/>
    <w:rsid w:val="00A701D7"/>
    <w:rsid w:val="00A7079C"/>
    <w:rsid w:val="00A7159F"/>
    <w:rsid w:val="00A7407A"/>
    <w:rsid w:val="00A8214C"/>
    <w:rsid w:val="00A82CDF"/>
    <w:rsid w:val="00A8396D"/>
    <w:rsid w:val="00A840C2"/>
    <w:rsid w:val="00A84CD9"/>
    <w:rsid w:val="00A860C0"/>
    <w:rsid w:val="00A866E0"/>
    <w:rsid w:val="00A87C16"/>
    <w:rsid w:val="00A90035"/>
    <w:rsid w:val="00A91051"/>
    <w:rsid w:val="00A932E1"/>
    <w:rsid w:val="00A944BA"/>
    <w:rsid w:val="00A9558D"/>
    <w:rsid w:val="00A96B3E"/>
    <w:rsid w:val="00A972E6"/>
    <w:rsid w:val="00AA250C"/>
    <w:rsid w:val="00AA251E"/>
    <w:rsid w:val="00AA45AA"/>
    <w:rsid w:val="00AA6109"/>
    <w:rsid w:val="00AB0279"/>
    <w:rsid w:val="00AB0F27"/>
    <w:rsid w:val="00AB3197"/>
    <w:rsid w:val="00AB4F68"/>
    <w:rsid w:val="00AB61F9"/>
    <w:rsid w:val="00AC07A1"/>
    <w:rsid w:val="00AC0F7D"/>
    <w:rsid w:val="00AC1C04"/>
    <w:rsid w:val="00AC1C37"/>
    <w:rsid w:val="00AC2A0B"/>
    <w:rsid w:val="00AC338A"/>
    <w:rsid w:val="00AC3FA2"/>
    <w:rsid w:val="00AC4128"/>
    <w:rsid w:val="00AC4612"/>
    <w:rsid w:val="00AC7EDB"/>
    <w:rsid w:val="00AD0129"/>
    <w:rsid w:val="00AD0B43"/>
    <w:rsid w:val="00AD23A7"/>
    <w:rsid w:val="00AD2B74"/>
    <w:rsid w:val="00AD4A7D"/>
    <w:rsid w:val="00AD7F1D"/>
    <w:rsid w:val="00AE118D"/>
    <w:rsid w:val="00AE1DD3"/>
    <w:rsid w:val="00AE5C27"/>
    <w:rsid w:val="00AE64F0"/>
    <w:rsid w:val="00AE72DF"/>
    <w:rsid w:val="00AF0680"/>
    <w:rsid w:val="00AF0E7D"/>
    <w:rsid w:val="00AF0FE4"/>
    <w:rsid w:val="00AF3E6E"/>
    <w:rsid w:val="00AF49AA"/>
    <w:rsid w:val="00AF4A3A"/>
    <w:rsid w:val="00AF5F79"/>
    <w:rsid w:val="00AF66BD"/>
    <w:rsid w:val="00AF731A"/>
    <w:rsid w:val="00B022B3"/>
    <w:rsid w:val="00B035E4"/>
    <w:rsid w:val="00B068C1"/>
    <w:rsid w:val="00B077B5"/>
    <w:rsid w:val="00B12034"/>
    <w:rsid w:val="00B13704"/>
    <w:rsid w:val="00B1374E"/>
    <w:rsid w:val="00B1473B"/>
    <w:rsid w:val="00B158EC"/>
    <w:rsid w:val="00B17142"/>
    <w:rsid w:val="00B17B3F"/>
    <w:rsid w:val="00B20BDE"/>
    <w:rsid w:val="00B20E9A"/>
    <w:rsid w:val="00B23219"/>
    <w:rsid w:val="00B24472"/>
    <w:rsid w:val="00B2457E"/>
    <w:rsid w:val="00B27938"/>
    <w:rsid w:val="00B3119D"/>
    <w:rsid w:val="00B35163"/>
    <w:rsid w:val="00B35CEE"/>
    <w:rsid w:val="00B40811"/>
    <w:rsid w:val="00B41386"/>
    <w:rsid w:val="00B41F84"/>
    <w:rsid w:val="00B43E2B"/>
    <w:rsid w:val="00B4401A"/>
    <w:rsid w:val="00B45249"/>
    <w:rsid w:val="00B452DC"/>
    <w:rsid w:val="00B476B0"/>
    <w:rsid w:val="00B53BC7"/>
    <w:rsid w:val="00B54290"/>
    <w:rsid w:val="00B56898"/>
    <w:rsid w:val="00B64A00"/>
    <w:rsid w:val="00B65822"/>
    <w:rsid w:val="00B666A2"/>
    <w:rsid w:val="00B67406"/>
    <w:rsid w:val="00B67D31"/>
    <w:rsid w:val="00B71191"/>
    <w:rsid w:val="00B71F73"/>
    <w:rsid w:val="00B737CB"/>
    <w:rsid w:val="00B7603E"/>
    <w:rsid w:val="00B768D1"/>
    <w:rsid w:val="00B7737A"/>
    <w:rsid w:val="00B84226"/>
    <w:rsid w:val="00B84D31"/>
    <w:rsid w:val="00B85F5B"/>
    <w:rsid w:val="00B863E9"/>
    <w:rsid w:val="00B87CAE"/>
    <w:rsid w:val="00B91538"/>
    <w:rsid w:val="00B931E4"/>
    <w:rsid w:val="00B93C8B"/>
    <w:rsid w:val="00B94EE7"/>
    <w:rsid w:val="00BA03D5"/>
    <w:rsid w:val="00BA333A"/>
    <w:rsid w:val="00BA3506"/>
    <w:rsid w:val="00BA3FA1"/>
    <w:rsid w:val="00BA4BD3"/>
    <w:rsid w:val="00BA50B5"/>
    <w:rsid w:val="00BA6636"/>
    <w:rsid w:val="00BA6F40"/>
    <w:rsid w:val="00BA7FF9"/>
    <w:rsid w:val="00BB2E9B"/>
    <w:rsid w:val="00BB37C2"/>
    <w:rsid w:val="00BB4906"/>
    <w:rsid w:val="00BB5500"/>
    <w:rsid w:val="00BB5F04"/>
    <w:rsid w:val="00BC07FB"/>
    <w:rsid w:val="00BC0F49"/>
    <w:rsid w:val="00BC1270"/>
    <w:rsid w:val="00BC36AC"/>
    <w:rsid w:val="00BC394C"/>
    <w:rsid w:val="00BC3C23"/>
    <w:rsid w:val="00BC5013"/>
    <w:rsid w:val="00BC5FFF"/>
    <w:rsid w:val="00BC6D30"/>
    <w:rsid w:val="00BC7393"/>
    <w:rsid w:val="00BD050F"/>
    <w:rsid w:val="00BD0787"/>
    <w:rsid w:val="00BD0CBE"/>
    <w:rsid w:val="00BD373D"/>
    <w:rsid w:val="00BD6081"/>
    <w:rsid w:val="00BD6732"/>
    <w:rsid w:val="00BD7A1F"/>
    <w:rsid w:val="00BE4130"/>
    <w:rsid w:val="00BE4DAB"/>
    <w:rsid w:val="00BE5F7B"/>
    <w:rsid w:val="00BE69DB"/>
    <w:rsid w:val="00BE6BE2"/>
    <w:rsid w:val="00BE7A62"/>
    <w:rsid w:val="00BF0DF6"/>
    <w:rsid w:val="00BF2EE2"/>
    <w:rsid w:val="00BF378A"/>
    <w:rsid w:val="00BF6C7C"/>
    <w:rsid w:val="00BF73E2"/>
    <w:rsid w:val="00C00922"/>
    <w:rsid w:val="00C00E9E"/>
    <w:rsid w:val="00C02660"/>
    <w:rsid w:val="00C029C7"/>
    <w:rsid w:val="00C071C6"/>
    <w:rsid w:val="00C10520"/>
    <w:rsid w:val="00C116DB"/>
    <w:rsid w:val="00C1193B"/>
    <w:rsid w:val="00C1226F"/>
    <w:rsid w:val="00C12450"/>
    <w:rsid w:val="00C12AA7"/>
    <w:rsid w:val="00C1430D"/>
    <w:rsid w:val="00C15119"/>
    <w:rsid w:val="00C16537"/>
    <w:rsid w:val="00C1675C"/>
    <w:rsid w:val="00C2231C"/>
    <w:rsid w:val="00C23066"/>
    <w:rsid w:val="00C257F3"/>
    <w:rsid w:val="00C30084"/>
    <w:rsid w:val="00C32C41"/>
    <w:rsid w:val="00C3632B"/>
    <w:rsid w:val="00C36C0F"/>
    <w:rsid w:val="00C450A2"/>
    <w:rsid w:val="00C54D9D"/>
    <w:rsid w:val="00C55D0B"/>
    <w:rsid w:val="00C571A1"/>
    <w:rsid w:val="00C71160"/>
    <w:rsid w:val="00C71DD9"/>
    <w:rsid w:val="00C71F9C"/>
    <w:rsid w:val="00C7320B"/>
    <w:rsid w:val="00C804F5"/>
    <w:rsid w:val="00C80C7F"/>
    <w:rsid w:val="00C81968"/>
    <w:rsid w:val="00C8280E"/>
    <w:rsid w:val="00C84919"/>
    <w:rsid w:val="00C84C72"/>
    <w:rsid w:val="00C877AA"/>
    <w:rsid w:val="00C914F7"/>
    <w:rsid w:val="00C91EF4"/>
    <w:rsid w:val="00C92B08"/>
    <w:rsid w:val="00C930D1"/>
    <w:rsid w:val="00C937F0"/>
    <w:rsid w:val="00C93F62"/>
    <w:rsid w:val="00C94359"/>
    <w:rsid w:val="00C9480E"/>
    <w:rsid w:val="00C94A61"/>
    <w:rsid w:val="00C951A2"/>
    <w:rsid w:val="00C95D15"/>
    <w:rsid w:val="00CA02CA"/>
    <w:rsid w:val="00CA1530"/>
    <w:rsid w:val="00CA2E38"/>
    <w:rsid w:val="00CA3422"/>
    <w:rsid w:val="00CA441C"/>
    <w:rsid w:val="00CA672A"/>
    <w:rsid w:val="00CB0130"/>
    <w:rsid w:val="00CB072B"/>
    <w:rsid w:val="00CB0EE1"/>
    <w:rsid w:val="00CB4283"/>
    <w:rsid w:val="00CB4FF9"/>
    <w:rsid w:val="00CB57EC"/>
    <w:rsid w:val="00CB6FCD"/>
    <w:rsid w:val="00CC12A4"/>
    <w:rsid w:val="00CC58D9"/>
    <w:rsid w:val="00CD151D"/>
    <w:rsid w:val="00CD295B"/>
    <w:rsid w:val="00CD29C8"/>
    <w:rsid w:val="00CD4F7A"/>
    <w:rsid w:val="00CD5FF8"/>
    <w:rsid w:val="00CD666D"/>
    <w:rsid w:val="00CE1498"/>
    <w:rsid w:val="00CE3D31"/>
    <w:rsid w:val="00CE4D33"/>
    <w:rsid w:val="00CE4F7C"/>
    <w:rsid w:val="00CE50A2"/>
    <w:rsid w:val="00CE5DAD"/>
    <w:rsid w:val="00CE62CA"/>
    <w:rsid w:val="00CF0D59"/>
    <w:rsid w:val="00CF4E57"/>
    <w:rsid w:val="00CF515F"/>
    <w:rsid w:val="00D00FF6"/>
    <w:rsid w:val="00D017AB"/>
    <w:rsid w:val="00D01881"/>
    <w:rsid w:val="00D01B5F"/>
    <w:rsid w:val="00D02B59"/>
    <w:rsid w:val="00D031AB"/>
    <w:rsid w:val="00D0348B"/>
    <w:rsid w:val="00D036E2"/>
    <w:rsid w:val="00D062A0"/>
    <w:rsid w:val="00D0643F"/>
    <w:rsid w:val="00D065BB"/>
    <w:rsid w:val="00D1019F"/>
    <w:rsid w:val="00D10C41"/>
    <w:rsid w:val="00D12747"/>
    <w:rsid w:val="00D12E68"/>
    <w:rsid w:val="00D15E84"/>
    <w:rsid w:val="00D1624F"/>
    <w:rsid w:val="00D17017"/>
    <w:rsid w:val="00D2497B"/>
    <w:rsid w:val="00D262D2"/>
    <w:rsid w:val="00D27F3E"/>
    <w:rsid w:val="00D3335E"/>
    <w:rsid w:val="00D33EBA"/>
    <w:rsid w:val="00D35BA0"/>
    <w:rsid w:val="00D44C86"/>
    <w:rsid w:val="00D45512"/>
    <w:rsid w:val="00D45551"/>
    <w:rsid w:val="00D469E4"/>
    <w:rsid w:val="00D50B2C"/>
    <w:rsid w:val="00D5396E"/>
    <w:rsid w:val="00D54DBF"/>
    <w:rsid w:val="00D54FAC"/>
    <w:rsid w:val="00D56D85"/>
    <w:rsid w:val="00D57D2C"/>
    <w:rsid w:val="00D60BED"/>
    <w:rsid w:val="00D61AB4"/>
    <w:rsid w:val="00D6442A"/>
    <w:rsid w:val="00D66E06"/>
    <w:rsid w:val="00D674B7"/>
    <w:rsid w:val="00D67E85"/>
    <w:rsid w:val="00D705A1"/>
    <w:rsid w:val="00D76AD4"/>
    <w:rsid w:val="00D779CC"/>
    <w:rsid w:val="00D8013B"/>
    <w:rsid w:val="00D823C6"/>
    <w:rsid w:val="00D86349"/>
    <w:rsid w:val="00D875D7"/>
    <w:rsid w:val="00D8769C"/>
    <w:rsid w:val="00D91AD7"/>
    <w:rsid w:val="00D9324C"/>
    <w:rsid w:val="00D93EB1"/>
    <w:rsid w:val="00D94A61"/>
    <w:rsid w:val="00D95A1A"/>
    <w:rsid w:val="00D95C6C"/>
    <w:rsid w:val="00D97074"/>
    <w:rsid w:val="00D97171"/>
    <w:rsid w:val="00D97EEB"/>
    <w:rsid w:val="00DA034B"/>
    <w:rsid w:val="00DA06D8"/>
    <w:rsid w:val="00DA1F03"/>
    <w:rsid w:val="00DA221E"/>
    <w:rsid w:val="00DA315B"/>
    <w:rsid w:val="00DA3E40"/>
    <w:rsid w:val="00DA496E"/>
    <w:rsid w:val="00DA4E7A"/>
    <w:rsid w:val="00DA58FE"/>
    <w:rsid w:val="00DA6BDA"/>
    <w:rsid w:val="00DA6ECF"/>
    <w:rsid w:val="00DB0842"/>
    <w:rsid w:val="00DB25E6"/>
    <w:rsid w:val="00DB2A2D"/>
    <w:rsid w:val="00DB2AE5"/>
    <w:rsid w:val="00DB2B01"/>
    <w:rsid w:val="00DB3540"/>
    <w:rsid w:val="00DB396A"/>
    <w:rsid w:val="00DB3ED5"/>
    <w:rsid w:val="00DB57A9"/>
    <w:rsid w:val="00DB5852"/>
    <w:rsid w:val="00DB7653"/>
    <w:rsid w:val="00DC100B"/>
    <w:rsid w:val="00DC384E"/>
    <w:rsid w:val="00DC5499"/>
    <w:rsid w:val="00DC55F4"/>
    <w:rsid w:val="00DC6C4E"/>
    <w:rsid w:val="00DC6FCC"/>
    <w:rsid w:val="00DC7B69"/>
    <w:rsid w:val="00DD1AF3"/>
    <w:rsid w:val="00DD39CC"/>
    <w:rsid w:val="00DD3A52"/>
    <w:rsid w:val="00DD3DCF"/>
    <w:rsid w:val="00DD53E2"/>
    <w:rsid w:val="00DD605F"/>
    <w:rsid w:val="00DD6080"/>
    <w:rsid w:val="00DD692F"/>
    <w:rsid w:val="00DD6CC3"/>
    <w:rsid w:val="00DD7169"/>
    <w:rsid w:val="00DE06F5"/>
    <w:rsid w:val="00DE1E09"/>
    <w:rsid w:val="00DE534E"/>
    <w:rsid w:val="00DE7A4D"/>
    <w:rsid w:val="00DE7CF5"/>
    <w:rsid w:val="00DF0393"/>
    <w:rsid w:val="00DF1142"/>
    <w:rsid w:val="00DF3F69"/>
    <w:rsid w:val="00DF467C"/>
    <w:rsid w:val="00DF48BB"/>
    <w:rsid w:val="00DF6186"/>
    <w:rsid w:val="00DF68EA"/>
    <w:rsid w:val="00DF79C6"/>
    <w:rsid w:val="00E019CD"/>
    <w:rsid w:val="00E01A7D"/>
    <w:rsid w:val="00E01F8F"/>
    <w:rsid w:val="00E02446"/>
    <w:rsid w:val="00E0328B"/>
    <w:rsid w:val="00E04963"/>
    <w:rsid w:val="00E05553"/>
    <w:rsid w:val="00E06B47"/>
    <w:rsid w:val="00E07330"/>
    <w:rsid w:val="00E124F2"/>
    <w:rsid w:val="00E13DCB"/>
    <w:rsid w:val="00E15996"/>
    <w:rsid w:val="00E15BC0"/>
    <w:rsid w:val="00E1625E"/>
    <w:rsid w:val="00E16923"/>
    <w:rsid w:val="00E170D7"/>
    <w:rsid w:val="00E17E64"/>
    <w:rsid w:val="00E216AD"/>
    <w:rsid w:val="00E238DA"/>
    <w:rsid w:val="00E24CD9"/>
    <w:rsid w:val="00E2590E"/>
    <w:rsid w:val="00E25BB0"/>
    <w:rsid w:val="00E25C80"/>
    <w:rsid w:val="00E25CD9"/>
    <w:rsid w:val="00E25DA1"/>
    <w:rsid w:val="00E27557"/>
    <w:rsid w:val="00E31376"/>
    <w:rsid w:val="00E31BA1"/>
    <w:rsid w:val="00E328D1"/>
    <w:rsid w:val="00E344A2"/>
    <w:rsid w:val="00E36B02"/>
    <w:rsid w:val="00E376D6"/>
    <w:rsid w:val="00E376E1"/>
    <w:rsid w:val="00E40A30"/>
    <w:rsid w:val="00E4165D"/>
    <w:rsid w:val="00E42566"/>
    <w:rsid w:val="00E44F2A"/>
    <w:rsid w:val="00E45573"/>
    <w:rsid w:val="00E460DC"/>
    <w:rsid w:val="00E46917"/>
    <w:rsid w:val="00E47B44"/>
    <w:rsid w:val="00E50C28"/>
    <w:rsid w:val="00E53710"/>
    <w:rsid w:val="00E56B75"/>
    <w:rsid w:val="00E57A34"/>
    <w:rsid w:val="00E61AA9"/>
    <w:rsid w:val="00E63886"/>
    <w:rsid w:val="00E67060"/>
    <w:rsid w:val="00E7175F"/>
    <w:rsid w:val="00E7262C"/>
    <w:rsid w:val="00E73798"/>
    <w:rsid w:val="00E74346"/>
    <w:rsid w:val="00E744A9"/>
    <w:rsid w:val="00E77F84"/>
    <w:rsid w:val="00E8160B"/>
    <w:rsid w:val="00E823E8"/>
    <w:rsid w:val="00E834EE"/>
    <w:rsid w:val="00E83DD4"/>
    <w:rsid w:val="00E845F1"/>
    <w:rsid w:val="00E84732"/>
    <w:rsid w:val="00E8586D"/>
    <w:rsid w:val="00E86EAB"/>
    <w:rsid w:val="00E87133"/>
    <w:rsid w:val="00E9069B"/>
    <w:rsid w:val="00E92AF0"/>
    <w:rsid w:val="00E9759D"/>
    <w:rsid w:val="00EA08B0"/>
    <w:rsid w:val="00EA34C6"/>
    <w:rsid w:val="00EA3ED5"/>
    <w:rsid w:val="00EA4C2B"/>
    <w:rsid w:val="00EA50B9"/>
    <w:rsid w:val="00EA6E09"/>
    <w:rsid w:val="00EA6F14"/>
    <w:rsid w:val="00EB061C"/>
    <w:rsid w:val="00EB14AA"/>
    <w:rsid w:val="00EB1D28"/>
    <w:rsid w:val="00EB24F2"/>
    <w:rsid w:val="00EB27D9"/>
    <w:rsid w:val="00EB383E"/>
    <w:rsid w:val="00EB3964"/>
    <w:rsid w:val="00EB45E1"/>
    <w:rsid w:val="00EB5EAA"/>
    <w:rsid w:val="00EB6632"/>
    <w:rsid w:val="00EB6E5C"/>
    <w:rsid w:val="00EB716D"/>
    <w:rsid w:val="00EC0602"/>
    <w:rsid w:val="00EC08CC"/>
    <w:rsid w:val="00EC2227"/>
    <w:rsid w:val="00EC2628"/>
    <w:rsid w:val="00EC4196"/>
    <w:rsid w:val="00EC596C"/>
    <w:rsid w:val="00ED07AE"/>
    <w:rsid w:val="00ED1941"/>
    <w:rsid w:val="00ED1C7F"/>
    <w:rsid w:val="00ED3B85"/>
    <w:rsid w:val="00ED453B"/>
    <w:rsid w:val="00ED531A"/>
    <w:rsid w:val="00ED5450"/>
    <w:rsid w:val="00ED57EB"/>
    <w:rsid w:val="00ED5B6F"/>
    <w:rsid w:val="00ED79F1"/>
    <w:rsid w:val="00EE1049"/>
    <w:rsid w:val="00EE3722"/>
    <w:rsid w:val="00EE4C6B"/>
    <w:rsid w:val="00EE4F19"/>
    <w:rsid w:val="00EE609F"/>
    <w:rsid w:val="00EE6AF2"/>
    <w:rsid w:val="00EE70F1"/>
    <w:rsid w:val="00EE79E5"/>
    <w:rsid w:val="00EF1FF2"/>
    <w:rsid w:val="00EF2ECC"/>
    <w:rsid w:val="00EF4453"/>
    <w:rsid w:val="00EF4C6E"/>
    <w:rsid w:val="00EF789C"/>
    <w:rsid w:val="00F0210F"/>
    <w:rsid w:val="00F0365C"/>
    <w:rsid w:val="00F04F18"/>
    <w:rsid w:val="00F05196"/>
    <w:rsid w:val="00F0747D"/>
    <w:rsid w:val="00F13468"/>
    <w:rsid w:val="00F15D16"/>
    <w:rsid w:val="00F16872"/>
    <w:rsid w:val="00F16E58"/>
    <w:rsid w:val="00F21495"/>
    <w:rsid w:val="00F22CB0"/>
    <w:rsid w:val="00F24BE1"/>
    <w:rsid w:val="00F26A54"/>
    <w:rsid w:val="00F303AC"/>
    <w:rsid w:val="00F33433"/>
    <w:rsid w:val="00F37403"/>
    <w:rsid w:val="00F40DD5"/>
    <w:rsid w:val="00F417ED"/>
    <w:rsid w:val="00F41D5C"/>
    <w:rsid w:val="00F430F0"/>
    <w:rsid w:val="00F44229"/>
    <w:rsid w:val="00F4648F"/>
    <w:rsid w:val="00F478F3"/>
    <w:rsid w:val="00F50F27"/>
    <w:rsid w:val="00F511E6"/>
    <w:rsid w:val="00F511E7"/>
    <w:rsid w:val="00F5158E"/>
    <w:rsid w:val="00F5261A"/>
    <w:rsid w:val="00F52BC1"/>
    <w:rsid w:val="00F53261"/>
    <w:rsid w:val="00F55535"/>
    <w:rsid w:val="00F55788"/>
    <w:rsid w:val="00F57321"/>
    <w:rsid w:val="00F57F57"/>
    <w:rsid w:val="00F57FE6"/>
    <w:rsid w:val="00F60442"/>
    <w:rsid w:val="00F614EA"/>
    <w:rsid w:val="00F61E3A"/>
    <w:rsid w:val="00F61EE0"/>
    <w:rsid w:val="00F62A37"/>
    <w:rsid w:val="00F63461"/>
    <w:rsid w:val="00F63A23"/>
    <w:rsid w:val="00F63EEA"/>
    <w:rsid w:val="00F64591"/>
    <w:rsid w:val="00F66546"/>
    <w:rsid w:val="00F6681E"/>
    <w:rsid w:val="00F6756A"/>
    <w:rsid w:val="00F721A4"/>
    <w:rsid w:val="00F7326C"/>
    <w:rsid w:val="00F803E6"/>
    <w:rsid w:val="00F80F47"/>
    <w:rsid w:val="00F81238"/>
    <w:rsid w:val="00F812F7"/>
    <w:rsid w:val="00F83FB3"/>
    <w:rsid w:val="00F84C61"/>
    <w:rsid w:val="00F8667A"/>
    <w:rsid w:val="00F87F67"/>
    <w:rsid w:val="00F92BF8"/>
    <w:rsid w:val="00F9309D"/>
    <w:rsid w:val="00F93A59"/>
    <w:rsid w:val="00F93BF3"/>
    <w:rsid w:val="00F942F3"/>
    <w:rsid w:val="00F97624"/>
    <w:rsid w:val="00FA028A"/>
    <w:rsid w:val="00FA19BB"/>
    <w:rsid w:val="00FA19D9"/>
    <w:rsid w:val="00FA1B04"/>
    <w:rsid w:val="00FA3789"/>
    <w:rsid w:val="00FA3BB7"/>
    <w:rsid w:val="00FA67EF"/>
    <w:rsid w:val="00FA68D3"/>
    <w:rsid w:val="00FA7880"/>
    <w:rsid w:val="00FB1139"/>
    <w:rsid w:val="00FB1966"/>
    <w:rsid w:val="00FB20F0"/>
    <w:rsid w:val="00FB5041"/>
    <w:rsid w:val="00FC3206"/>
    <w:rsid w:val="00FC43BE"/>
    <w:rsid w:val="00FC52E9"/>
    <w:rsid w:val="00FC65E1"/>
    <w:rsid w:val="00FC7592"/>
    <w:rsid w:val="00FD0859"/>
    <w:rsid w:val="00FD0C49"/>
    <w:rsid w:val="00FD1620"/>
    <w:rsid w:val="00FD18A8"/>
    <w:rsid w:val="00FD3A4E"/>
    <w:rsid w:val="00FD49D9"/>
    <w:rsid w:val="00FD506D"/>
    <w:rsid w:val="00FD6E87"/>
    <w:rsid w:val="00FE3A3D"/>
    <w:rsid w:val="00FE6190"/>
    <w:rsid w:val="00FE66AF"/>
    <w:rsid w:val="00FE784D"/>
    <w:rsid w:val="00FF0310"/>
    <w:rsid w:val="00FF2C41"/>
    <w:rsid w:val="00FF3990"/>
    <w:rsid w:val="00FF4062"/>
    <w:rsid w:val="00FF420F"/>
    <w:rsid w:val="00FF4CA0"/>
    <w:rsid w:val="00FF6499"/>
    <w:rsid w:val="00FF6505"/>
    <w:rsid w:val="030A04FC"/>
    <w:rsid w:val="098B3C9D"/>
    <w:rsid w:val="0B36F898"/>
    <w:rsid w:val="10D9754C"/>
    <w:rsid w:val="19A1942D"/>
    <w:rsid w:val="2046C6CF"/>
    <w:rsid w:val="29CFE8C6"/>
    <w:rsid w:val="3A0D4729"/>
    <w:rsid w:val="3C0CBECF"/>
    <w:rsid w:val="400CBAD8"/>
    <w:rsid w:val="4D82D3D4"/>
    <w:rsid w:val="580C49F7"/>
    <w:rsid w:val="58E6F03A"/>
    <w:rsid w:val="613CDFAB"/>
    <w:rsid w:val="697A6439"/>
    <w:rsid w:val="76E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F402"/>
  <w15:chartTrackingRefBased/>
  <w15:docId w15:val="{F019B3EF-FCB4-4566-9131-AFF5611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3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3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A3B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22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22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22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25094"/>
  </w:style>
  <w:style w:type="paragraph" w:styleId="Pta">
    <w:name w:val="footer"/>
    <w:basedOn w:val="Normlny"/>
    <w:link w:val="Pt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25094"/>
  </w:style>
  <w:style w:type="paragraph" w:customStyle="1" w:styleId="Nadpis">
    <w:name w:val="Nadpis"/>
    <w:basedOn w:val="Nadpis1"/>
    <w:link w:val="NadpisChar"/>
    <w:qFormat/>
    <w:rsid w:val="00FA3BB7"/>
    <w:rPr>
      <w:rFonts w:ascii="Montserrat" w:hAnsi="Montserrat"/>
      <w:color w:val="000000" w:themeColor="text1"/>
      <w:sz w:val="28"/>
    </w:rPr>
  </w:style>
  <w:style w:type="paragraph" w:customStyle="1" w:styleId="Text">
    <w:name w:val="Text"/>
    <w:basedOn w:val="Nadpis"/>
    <w:link w:val="TextChar"/>
    <w:qFormat/>
    <w:rsid w:val="00FA3BB7"/>
    <w:pPr>
      <w:spacing w:before="360" w:after="120" w:line="360" w:lineRule="auto"/>
      <w:jc w:val="both"/>
    </w:pPr>
    <w:rPr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Char">
    <w:name w:val="Nadpis Char"/>
    <w:basedOn w:val="Nadpis1Char"/>
    <w:link w:val="Nadpis"/>
    <w:rsid w:val="00FA3BB7"/>
    <w:rPr>
      <w:rFonts w:ascii="Montserrat" w:eastAsiaTheme="majorEastAsia" w:hAnsi="Montserrat" w:cstheme="majorBidi"/>
      <w:color w:val="000000" w:themeColor="text1"/>
      <w:sz w:val="28"/>
      <w:szCs w:val="32"/>
    </w:rPr>
  </w:style>
  <w:style w:type="paragraph" w:styleId="Nzov">
    <w:name w:val="Title"/>
    <w:aliases w:val="bold farba"/>
    <w:basedOn w:val="Text"/>
    <w:next w:val="Text"/>
    <w:link w:val="NzovChar"/>
    <w:uiPriority w:val="10"/>
    <w:qFormat/>
    <w:rsid w:val="00FA3BB7"/>
    <w:pPr>
      <w:spacing w:after="0" w:line="240" w:lineRule="auto"/>
      <w:contextualSpacing/>
    </w:pPr>
    <w:rPr>
      <w:b/>
      <w:color w:val="4D788E"/>
      <w:spacing w:val="-10"/>
      <w:kern w:val="28"/>
      <w:szCs w:val="56"/>
    </w:rPr>
  </w:style>
  <w:style w:type="character" w:customStyle="1" w:styleId="TextChar">
    <w:name w:val="Text Char"/>
    <w:basedOn w:val="NadpisChar"/>
    <w:link w:val="Text"/>
    <w:rsid w:val="00FA3BB7"/>
    <w:rPr>
      <w:rFonts w:ascii="Montserrat" w:eastAsiaTheme="majorEastAsia" w:hAnsi="Montserrat" w:cstheme="majorBidi"/>
      <w:color w:val="000000" w:themeColor="text1"/>
      <w:sz w:val="20"/>
      <w:szCs w:val="32"/>
    </w:rPr>
  </w:style>
  <w:style w:type="character" w:customStyle="1" w:styleId="NzovChar">
    <w:name w:val="Názov Char"/>
    <w:aliases w:val="bold farba Char"/>
    <w:basedOn w:val="Predvolenpsmoodseku"/>
    <w:link w:val="Nzov"/>
    <w:uiPriority w:val="10"/>
    <w:rsid w:val="00FA3BB7"/>
    <w:rPr>
      <w:rFonts w:ascii="Montserrat" w:eastAsiaTheme="majorEastAsia" w:hAnsi="Montserrat" w:cstheme="majorBidi"/>
      <w:b/>
      <w:color w:val="4D788E"/>
      <w:spacing w:val="-10"/>
      <w:kern w:val="28"/>
      <w:sz w:val="20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farba">
    <w:name w:val="Nadpis farba"/>
    <w:basedOn w:val="Nadpis"/>
    <w:next w:val="Text"/>
    <w:link w:val="NadpisfarbaChar"/>
    <w:qFormat/>
    <w:rsid w:val="00FA3BB7"/>
    <w:rPr>
      <w:rFonts w:ascii="Montserrat SemiBold" w:hAnsi="Montserrat SemiBold"/>
      <w:color w:val="F29561"/>
    </w:rPr>
  </w:style>
  <w:style w:type="paragraph" w:customStyle="1" w:styleId="Italic">
    <w:name w:val="Italic"/>
    <w:basedOn w:val="Text"/>
    <w:link w:val="ItalicChar"/>
    <w:qFormat/>
    <w:rsid w:val="005B5293"/>
    <w:rPr>
      <w:i/>
    </w:rPr>
  </w:style>
  <w:style w:type="character" w:customStyle="1" w:styleId="NadpisfarbaChar">
    <w:name w:val="Nadpis farba Char"/>
    <w:basedOn w:val="NadpisChar"/>
    <w:link w:val="Nadpisfarba"/>
    <w:rsid w:val="00FA3BB7"/>
    <w:rPr>
      <w:rFonts w:ascii="Montserrat SemiBold" w:eastAsiaTheme="majorEastAsia" w:hAnsi="Montserrat SemiBold" w:cstheme="majorBidi"/>
      <w:color w:val="F29561"/>
      <w:sz w:val="28"/>
      <w:szCs w:val="32"/>
    </w:rPr>
  </w:style>
  <w:style w:type="paragraph" w:customStyle="1" w:styleId="Italicboldfarba">
    <w:name w:val="Italic bold farba"/>
    <w:basedOn w:val="Text"/>
    <w:link w:val="ItalicboldfarbaChar"/>
    <w:qFormat/>
    <w:rsid w:val="005B5293"/>
    <w:rPr>
      <w:rFonts w:ascii="Montserrat SemiBold" w:hAnsi="Montserrat SemiBold"/>
      <w:i/>
      <w:color w:val="4D788E"/>
    </w:rPr>
  </w:style>
  <w:style w:type="character" w:customStyle="1" w:styleId="ItalicChar">
    <w:name w:val="Italic Char"/>
    <w:basedOn w:val="TextChar"/>
    <w:link w:val="Italic"/>
    <w:rsid w:val="005B5293"/>
    <w:rPr>
      <w:rFonts w:ascii="Montserrat" w:eastAsiaTheme="majorEastAsia" w:hAnsi="Montserrat" w:cstheme="majorBidi"/>
      <w:i/>
      <w:color w:val="000000" w:themeColor="text1"/>
      <w:sz w:val="20"/>
      <w:szCs w:val="32"/>
    </w:rPr>
  </w:style>
  <w:style w:type="character" w:customStyle="1" w:styleId="ItalicboldfarbaChar">
    <w:name w:val="Italic bold farba Char"/>
    <w:basedOn w:val="TextChar"/>
    <w:link w:val="Italicboldfarba"/>
    <w:rsid w:val="005B5293"/>
    <w:rPr>
      <w:rFonts w:ascii="Montserrat SemiBold" w:eastAsiaTheme="majorEastAsia" w:hAnsi="Montserrat SemiBold" w:cstheme="majorBidi"/>
      <w:i/>
      <w:color w:val="4D788E"/>
      <w:sz w:val="20"/>
      <w:szCs w:val="32"/>
    </w:rPr>
  </w:style>
  <w:style w:type="table" w:styleId="Mriekatabuky">
    <w:name w:val="Table Grid"/>
    <w:basedOn w:val="Normlnatabuka"/>
    <w:uiPriority w:val="39"/>
    <w:rsid w:val="0079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B2AE5"/>
    <w:rPr>
      <w:rFonts w:eastAsiaTheme="minorHAnsi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B2AE5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B2AE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3475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Predvolenpsmoodseku"/>
    <w:qFormat/>
    <w:rsid w:val="00434753"/>
  </w:style>
  <w:style w:type="character" w:styleId="Odkaznakomentr">
    <w:name w:val="annotation reference"/>
    <w:basedOn w:val="Predvolenpsmoodseku"/>
    <w:uiPriority w:val="99"/>
    <w:semiHidden/>
    <w:unhideWhenUsed/>
    <w:rsid w:val="00A93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32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32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3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32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BA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qFormat/>
    <w:rsid w:val="00D61AB4"/>
    <w:rPr>
      <w:b/>
      <w:bCs/>
    </w:rPr>
  </w:style>
  <w:style w:type="table" w:styleId="Mriekatabukysvetl">
    <w:name w:val="Grid Table Light"/>
    <w:basedOn w:val="Normlnatabuka"/>
    <w:uiPriority w:val="40"/>
    <w:rsid w:val="00D54D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4">
    <w:name w:val="Plain Table 4"/>
    <w:basedOn w:val="Normlnatabuka"/>
    <w:uiPriority w:val="44"/>
    <w:rsid w:val="002D4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3Char">
    <w:name w:val="Nadpis 3 Char"/>
    <w:basedOn w:val="Predvolenpsmoodseku"/>
    <w:link w:val="Nadpis3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221E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221E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221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221E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221E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221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A221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DA221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A221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A22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221E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DA221E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221E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2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lavikaobsahu">
    <w:name w:val="TOC Heading"/>
    <w:basedOn w:val="Nadpis1"/>
    <w:next w:val="Normlny"/>
    <w:uiPriority w:val="39"/>
    <w:unhideWhenUsed/>
    <w:qFormat/>
    <w:rsid w:val="00DA221E"/>
    <w:pPr>
      <w:spacing w:after="0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A221E"/>
    <w:pPr>
      <w:spacing w:after="10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DA22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A221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221E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DA221E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A221E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semiHidden/>
    <w:unhideWhenUsed/>
    <w:rsid w:val="00DA2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j\Downloads\Hlavickovy%20papier%20sablona%20V2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c8846-0811-4984-aecd-b4a81224d4a7">
      <Terms xmlns="http://schemas.microsoft.com/office/infopath/2007/PartnerControls"/>
    </lcf76f155ced4ddcb4097134ff3c332f>
    <TaxCatchAll xmlns="4ab6d987-65b6-462f-a006-0816aa14fd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81B72393E594781D2C49EFAC6CBDF" ma:contentTypeVersion="13" ma:contentTypeDescription="Umožňuje vytvoriť nový dokument." ma:contentTypeScope="" ma:versionID="39326c08f153e99666c46f538b5f7edc">
  <xsd:schema xmlns:xsd="http://www.w3.org/2001/XMLSchema" xmlns:xs="http://www.w3.org/2001/XMLSchema" xmlns:p="http://schemas.microsoft.com/office/2006/metadata/properties" xmlns:ns2="555c8846-0811-4984-aecd-b4a81224d4a7" xmlns:ns3="4ab6d987-65b6-462f-a006-0816aa14fd3a" targetNamespace="http://schemas.microsoft.com/office/2006/metadata/properties" ma:root="true" ma:fieldsID="477bca1f246562616e38a7310aba8058" ns2:_="" ns3:_="">
    <xsd:import namespace="555c8846-0811-4984-aecd-b4a81224d4a7"/>
    <xsd:import namespace="4ab6d987-65b6-462f-a006-0816aa14f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8846-0811-4984-aecd-b4a81224d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82ebd527-2d93-4d35-ade3-7236c9c17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6d987-65b6-462f-a006-0816aa14fd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e014b-36ca-4e4a-a837-9d01155fd8e1}" ma:internalName="TaxCatchAll" ma:showField="CatchAllData" ma:web="4ab6d987-65b6-462f-a006-0816aa14f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24077-4612-4C29-B7F8-863BD7E5D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7C234-B7C6-4708-9DA4-5C661AC25E39}">
  <ds:schemaRefs>
    <ds:schemaRef ds:uri="http://schemas.microsoft.com/office/2006/metadata/properties"/>
    <ds:schemaRef ds:uri="http://schemas.microsoft.com/office/infopath/2007/PartnerControls"/>
    <ds:schemaRef ds:uri="555c8846-0811-4984-aecd-b4a81224d4a7"/>
    <ds:schemaRef ds:uri="4ab6d987-65b6-462f-a006-0816aa14fd3a"/>
  </ds:schemaRefs>
</ds:datastoreItem>
</file>

<file path=customXml/itemProps3.xml><?xml version="1.0" encoding="utf-8"?>
<ds:datastoreItem xmlns:ds="http://schemas.openxmlformats.org/officeDocument/2006/customXml" ds:itemID="{5E5CE3B6-0D75-400A-A3B6-89634E6A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c8846-0811-4984-aecd-b4a81224d4a7"/>
    <ds:schemaRef ds:uri="4ab6d987-65b6-462f-a006-0816aa14f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BA511-D149-4FDD-A116-3320EA7BD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 sablona V2</Template>
  <TotalTime>54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Jurčišinová</dc:creator>
  <cp:keywords/>
  <dc:description/>
  <cp:lastModifiedBy>Zuzana Galová</cp:lastModifiedBy>
  <cp:revision>208</cp:revision>
  <cp:lastPrinted>2026-03-12T14:39:00Z</cp:lastPrinted>
  <dcterms:created xsi:type="dcterms:W3CDTF">2024-11-26T13:32:00Z</dcterms:created>
  <dcterms:modified xsi:type="dcterms:W3CDTF">2026-03-12T15:50:00Z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0x01010071B81B72393E594781D2C49EFAC6CBDF</vt:lpwstr>
  </property>
  <property fmtid="{D5CDD505-2E9C-101B-9397-08002B2CF9AE}" pid="3" name="MediaServiceImageTags">
    <vt:lpwstr/>
  </property>
</Properties>
</file>